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4DEB" w14:textId="77777777" w:rsidR="006C2F60" w:rsidRDefault="006C2F60" w:rsidP="00170EBF">
      <w:pPr>
        <w:widowControl/>
        <w:ind w:leftChars="-135" w:left="-283" w:rightChars="-135" w:right="-283"/>
        <w:jc w:val="center"/>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事例Ⅲファイナルペーパー</w:t>
      </w:r>
    </w:p>
    <w:p w14:paraId="42445543" w14:textId="6FE0CDC5" w:rsidR="006C2F60" w:rsidRDefault="006C2F60" w:rsidP="00034345">
      <w:pPr>
        <w:widowControl/>
        <w:jc w:val="center"/>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 </w:t>
      </w:r>
    </w:p>
    <w:p w14:paraId="0AFB1FE7" w14:textId="77777777" w:rsidR="00034345" w:rsidRDefault="00034345" w:rsidP="00034345">
      <w:pPr>
        <w:widowControl/>
        <w:jc w:val="center"/>
        <w:rPr>
          <w:rFonts w:ascii="游ゴシック" w:eastAsia="游ゴシック" w:hAnsi="游ゴシック" w:cs="ＭＳ Ｐゴシック"/>
          <w:kern w:val="0"/>
          <w:szCs w:val="21"/>
        </w:rPr>
      </w:pPr>
    </w:p>
    <w:p w14:paraId="5287D5D0" w14:textId="77777777" w:rsidR="006C2F60" w:rsidRDefault="006C2F60" w:rsidP="00306ED9">
      <w:pPr>
        <w:pStyle w:val="a3"/>
        <w:numPr>
          <w:ilvl w:val="0"/>
          <w:numId w:val="9"/>
        </w:numPr>
        <w:ind w:leftChars="0"/>
      </w:pPr>
      <w:r>
        <w:rPr>
          <w:rFonts w:hint="eastAsia"/>
        </w:rPr>
        <w:t>心構え</w:t>
      </w:r>
    </w:p>
    <w:p w14:paraId="77D611D7" w14:textId="0D04D78E" w:rsidR="00306ED9" w:rsidRPr="00306ED9" w:rsidRDefault="00306ED9" w:rsidP="00306ED9">
      <w:pPr>
        <w:pStyle w:val="a3"/>
        <w:ind w:leftChars="0" w:left="440"/>
      </w:pPr>
      <w:r w:rsidRPr="00306ED9">
        <w:rPr>
          <w:rFonts w:hint="eastAsia"/>
        </w:rPr>
        <w:t>・多少の緊張は頑張ってきた証拠。パフォーマンスは緊張があった方がでるから自信持</w:t>
      </w:r>
      <w:r w:rsidR="00170EBF">
        <w:rPr>
          <w:rFonts w:hint="eastAsia"/>
        </w:rPr>
        <w:t>とう</w:t>
      </w:r>
    </w:p>
    <w:p w14:paraId="6A776335" w14:textId="77777777" w:rsidR="00306ED9" w:rsidRPr="00306ED9" w:rsidRDefault="00306ED9" w:rsidP="00306ED9">
      <w:pPr>
        <w:pStyle w:val="a3"/>
        <w:ind w:leftChars="0" w:left="440"/>
      </w:pPr>
      <w:r w:rsidRPr="00306ED9">
        <w:rPr>
          <w:rFonts w:hint="eastAsia"/>
        </w:rPr>
        <w:t>・冷静にやれば必ずできるから大丈夫。</w:t>
      </w:r>
    </w:p>
    <w:p w14:paraId="0125DD12" w14:textId="77777777" w:rsidR="00306ED9" w:rsidRPr="00306ED9" w:rsidRDefault="00306ED9" w:rsidP="00306ED9">
      <w:pPr>
        <w:pStyle w:val="a3"/>
        <w:ind w:leftChars="0" w:left="440"/>
      </w:pPr>
      <w:r w:rsidRPr="00306ED9">
        <w:rPr>
          <w:rFonts w:hint="eastAsia"/>
        </w:rPr>
        <w:t>・最後まで諦めないこと。</w:t>
      </w:r>
    </w:p>
    <w:p w14:paraId="5FFDF849" w14:textId="77777777" w:rsidR="00306ED9" w:rsidRDefault="00306ED9" w:rsidP="00306ED9">
      <w:pPr>
        <w:pStyle w:val="a3"/>
        <w:ind w:leftChars="0" w:left="880"/>
        <w:rPr>
          <w:rFonts w:hint="eastAsia"/>
        </w:rPr>
      </w:pPr>
    </w:p>
    <w:p w14:paraId="5ED7442E" w14:textId="77777777" w:rsidR="00306ED9" w:rsidRDefault="00306ED9" w:rsidP="00306ED9">
      <w:pPr>
        <w:pStyle w:val="a3"/>
        <w:numPr>
          <w:ilvl w:val="0"/>
          <w:numId w:val="9"/>
        </w:numPr>
        <w:ind w:leftChars="0"/>
      </w:pPr>
      <w:r>
        <w:rPr>
          <w:rFonts w:hint="eastAsia"/>
        </w:rPr>
        <w:t>事例Ⅲの手順</w:t>
      </w:r>
    </w:p>
    <w:p w14:paraId="6CFC52C3" w14:textId="77777777" w:rsidR="00306ED9" w:rsidRDefault="00306ED9" w:rsidP="00306ED9">
      <w:pPr>
        <w:pStyle w:val="a3"/>
        <w:numPr>
          <w:ilvl w:val="1"/>
          <w:numId w:val="9"/>
        </w:numPr>
        <w:ind w:leftChars="0"/>
      </w:pPr>
      <w:r>
        <w:rPr>
          <w:rFonts w:hint="eastAsia"/>
        </w:rPr>
        <w:t>受験番号を書く</w:t>
      </w:r>
    </w:p>
    <w:p w14:paraId="26FFE91E" w14:textId="77777777" w:rsidR="00306ED9" w:rsidRDefault="00306ED9" w:rsidP="00306ED9">
      <w:pPr>
        <w:pStyle w:val="a3"/>
        <w:numPr>
          <w:ilvl w:val="1"/>
          <w:numId w:val="9"/>
        </w:numPr>
        <w:ind w:leftChars="0"/>
      </w:pPr>
      <w:r>
        <w:rPr>
          <w:rFonts w:hint="eastAsia"/>
        </w:rPr>
        <w:t>与件文に段落番号を振る</w:t>
      </w:r>
    </w:p>
    <w:p w14:paraId="050D13C1" w14:textId="0A0F1149" w:rsidR="00306ED9" w:rsidRDefault="00306ED9" w:rsidP="00306ED9">
      <w:pPr>
        <w:pStyle w:val="a3"/>
        <w:numPr>
          <w:ilvl w:val="1"/>
          <w:numId w:val="9"/>
        </w:numPr>
        <w:ind w:leftChars="0"/>
      </w:pPr>
      <w:r>
        <w:rPr>
          <w:rFonts w:hint="eastAsia"/>
        </w:rPr>
        <w:t>設問解釈</w:t>
      </w:r>
    </w:p>
    <w:p w14:paraId="274B243D" w14:textId="77777777" w:rsidR="00306ED9" w:rsidRDefault="00306ED9" w:rsidP="00306ED9">
      <w:pPr>
        <w:pStyle w:val="a3"/>
        <w:numPr>
          <w:ilvl w:val="2"/>
          <w:numId w:val="9"/>
        </w:numPr>
        <w:ind w:leftChars="0"/>
      </w:pPr>
      <w:r>
        <w:rPr>
          <w:rFonts w:hint="eastAsia"/>
        </w:rPr>
        <w:t>設問数と文字数を確認し図の読み取りがあるのかどうかを見極め各設問のタイムマネジメントをする</w:t>
      </w:r>
    </w:p>
    <w:p w14:paraId="08B9EFD6" w14:textId="77777777" w:rsidR="00306ED9" w:rsidRDefault="00306ED9" w:rsidP="00306ED9">
      <w:pPr>
        <w:pStyle w:val="a3"/>
        <w:numPr>
          <w:ilvl w:val="2"/>
          <w:numId w:val="9"/>
        </w:numPr>
        <w:ind w:leftChars="0"/>
      </w:pPr>
      <w:r>
        <w:rPr>
          <w:rFonts w:hint="eastAsia"/>
        </w:rPr>
        <w:t>設問文を読み、何を問われているのか確認する</w:t>
      </w:r>
    </w:p>
    <w:p w14:paraId="603296A5" w14:textId="77777777" w:rsidR="00306ED9" w:rsidRDefault="00306ED9" w:rsidP="00306ED9">
      <w:pPr>
        <w:pStyle w:val="a3"/>
        <w:numPr>
          <w:ilvl w:val="2"/>
          <w:numId w:val="9"/>
        </w:numPr>
        <w:ind w:leftChars="0"/>
      </w:pPr>
      <w:r>
        <w:rPr>
          <w:rFonts w:hint="eastAsia"/>
        </w:rPr>
        <w:t>制約条件には忘れないように</w:t>
      </w:r>
      <w:r>
        <w:rPr>
          <w:rFonts w:ascii="Segoe UI Emoji" w:hAnsi="Segoe UI Emoji"/>
        </w:rPr>
        <w:t>⭐</w:t>
      </w:r>
      <w:r>
        <w:rPr>
          <w:rFonts w:ascii="Apple Color Emoji" w:hAnsi="Apple Color Emoji"/>
        </w:rPr>
        <w:t>︎</w:t>
      </w:r>
      <w:r>
        <w:rPr>
          <w:rFonts w:hint="eastAsia"/>
        </w:rPr>
        <w:t>マークをつける。</w:t>
      </w:r>
    </w:p>
    <w:p w14:paraId="0FCA10BC" w14:textId="77777777" w:rsidR="00306ED9" w:rsidRDefault="00306ED9" w:rsidP="00306ED9">
      <w:pPr>
        <w:pStyle w:val="a3"/>
        <w:ind w:leftChars="0" w:left="1260"/>
      </w:pPr>
      <w:r>
        <w:rPr>
          <w:rFonts w:hint="eastAsia"/>
        </w:rPr>
        <w:t>問題点は下線を引き、問題解答や関連するキーワードを書く</w:t>
      </w:r>
    </w:p>
    <w:p w14:paraId="55F0B923" w14:textId="77777777" w:rsidR="00306ED9" w:rsidRDefault="00306ED9" w:rsidP="00306ED9">
      <w:pPr>
        <w:pStyle w:val="a3"/>
        <w:numPr>
          <w:ilvl w:val="2"/>
          <w:numId w:val="9"/>
        </w:numPr>
        <w:ind w:leftChars="0"/>
      </w:pPr>
      <w:r>
        <w:rPr>
          <w:rFonts w:hint="eastAsia"/>
        </w:rPr>
        <w:t>問題を聞いているのか？課題を聞いているのか？チェック</w:t>
      </w:r>
    </w:p>
    <w:p w14:paraId="0EFB6070" w14:textId="77777777" w:rsidR="00306ED9" w:rsidRDefault="00306ED9" w:rsidP="00306ED9">
      <w:pPr>
        <w:pStyle w:val="a3"/>
        <w:numPr>
          <w:ilvl w:val="2"/>
          <w:numId w:val="9"/>
        </w:numPr>
        <w:ind w:leftChars="0"/>
      </w:pPr>
      <w:r>
        <w:rPr>
          <w:rFonts w:hint="eastAsia"/>
        </w:rPr>
        <w:t>解答の型を書く（助言は効果を忘れずに）</w:t>
      </w:r>
    </w:p>
    <w:p w14:paraId="5CAF71AB" w14:textId="77777777" w:rsidR="00306ED9" w:rsidRDefault="00306ED9" w:rsidP="00306ED9">
      <w:pPr>
        <w:pStyle w:val="a3"/>
        <w:numPr>
          <w:ilvl w:val="2"/>
          <w:numId w:val="9"/>
        </w:numPr>
        <w:ind w:leftChars="0"/>
      </w:pPr>
      <w:r>
        <w:rPr>
          <w:rFonts w:hint="eastAsia"/>
        </w:rPr>
        <w:t>解答のレイヤーを書く</w:t>
      </w:r>
    </w:p>
    <w:p w14:paraId="08048F10" w14:textId="77777777" w:rsidR="00306ED9" w:rsidRDefault="00306ED9" w:rsidP="00306ED9">
      <w:pPr>
        <w:pStyle w:val="a3"/>
        <w:numPr>
          <w:ilvl w:val="3"/>
          <w:numId w:val="9"/>
        </w:numPr>
        <w:ind w:leftChars="0"/>
      </w:pPr>
      <w:r>
        <w:rPr>
          <w:rFonts w:hint="eastAsia"/>
        </w:rPr>
        <w:t>経営戦略レイヤ（第1問、第4問に多い）</w:t>
      </w:r>
    </w:p>
    <w:p w14:paraId="31F10F96" w14:textId="77777777" w:rsidR="00306ED9" w:rsidRDefault="00306ED9" w:rsidP="00306ED9">
      <w:pPr>
        <w:pStyle w:val="a3"/>
        <w:numPr>
          <w:ilvl w:val="3"/>
          <w:numId w:val="9"/>
        </w:numPr>
        <w:ind w:leftChars="0"/>
      </w:pPr>
      <w:r>
        <w:rPr>
          <w:rFonts w:hint="eastAsia"/>
        </w:rPr>
        <w:t>生産性向上（標準化、IT問題）</w:t>
      </w:r>
    </w:p>
    <w:p w14:paraId="12CAC56D" w14:textId="1D7EBBC5" w:rsidR="00306ED9" w:rsidRDefault="00306ED9" w:rsidP="0059358F">
      <w:pPr>
        <w:pStyle w:val="a3"/>
        <w:numPr>
          <w:ilvl w:val="3"/>
          <w:numId w:val="9"/>
        </w:numPr>
        <w:ind w:leftChars="0"/>
      </w:pPr>
      <w:r>
        <w:rPr>
          <w:rFonts w:hint="eastAsia"/>
        </w:rPr>
        <w:t>生産管理（第2−3問に多い）</w:t>
      </w:r>
    </w:p>
    <w:p w14:paraId="718B97BE" w14:textId="77777777" w:rsidR="0059358F" w:rsidRDefault="0059358F" w:rsidP="0059358F">
      <w:pPr>
        <w:pStyle w:val="a3"/>
        <w:numPr>
          <w:ilvl w:val="1"/>
          <w:numId w:val="9"/>
        </w:numPr>
        <w:ind w:leftChars="0"/>
      </w:pPr>
      <w:r>
        <w:rPr>
          <w:rFonts w:hint="eastAsia"/>
        </w:rPr>
        <w:t>与件文を読む</w:t>
      </w:r>
    </w:p>
    <w:p w14:paraId="13495641" w14:textId="77777777" w:rsidR="0059358F" w:rsidRDefault="0059358F" w:rsidP="0059358F">
      <w:pPr>
        <w:pStyle w:val="a3"/>
        <w:ind w:leftChars="0"/>
      </w:pPr>
      <w:r>
        <w:rPr>
          <w:rFonts w:hint="eastAsia"/>
        </w:rPr>
        <w:t>集中して読むこと</w:t>
      </w:r>
    </w:p>
    <w:p w14:paraId="006D05FE" w14:textId="77777777" w:rsidR="0059358F" w:rsidRPr="00306ED9" w:rsidRDefault="0059358F" w:rsidP="0059358F">
      <w:pPr>
        <w:pStyle w:val="a3"/>
        <w:ind w:leftChars="0" w:left="1760"/>
        <w:rPr>
          <w:rFonts w:hint="eastAsia"/>
        </w:rPr>
      </w:pPr>
    </w:p>
    <w:p w14:paraId="29D27302" w14:textId="77777777" w:rsidR="00306ED9" w:rsidRDefault="00306ED9" w:rsidP="00306ED9">
      <w:pPr>
        <w:pStyle w:val="a3"/>
        <w:ind w:leftChars="0" w:left="1320"/>
        <w:rPr>
          <w:rFonts w:hint="eastAsia"/>
        </w:rPr>
      </w:pPr>
    </w:p>
    <w:p w14:paraId="2532DBA8" w14:textId="77777777" w:rsidR="0059358F" w:rsidRDefault="0059358F" w:rsidP="0059358F">
      <w:pPr>
        <w:pStyle w:val="a3"/>
        <w:numPr>
          <w:ilvl w:val="0"/>
          <w:numId w:val="9"/>
        </w:numPr>
        <w:ind w:leftChars="0"/>
      </w:pPr>
      <w:r>
        <w:rPr>
          <w:rFonts w:hint="eastAsia"/>
        </w:rPr>
        <w:t>事例Ⅲの特徴</w:t>
      </w:r>
    </w:p>
    <w:p w14:paraId="7054E164" w14:textId="77777777" w:rsidR="0059358F" w:rsidRDefault="0059358F" w:rsidP="0059358F">
      <w:pPr>
        <w:pStyle w:val="a3"/>
        <w:numPr>
          <w:ilvl w:val="1"/>
          <w:numId w:val="9"/>
        </w:numPr>
        <w:ind w:leftChars="0"/>
      </w:pPr>
      <w:r>
        <w:rPr>
          <w:rFonts w:hint="eastAsia"/>
        </w:rPr>
        <w:t>文字数のボリュームが多いので時間配分と優先度(第1問と第4問はセット)検討</w:t>
      </w:r>
    </w:p>
    <w:p w14:paraId="03579D10" w14:textId="77777777" w:rsidR="0059358F" w:rsidRDefault="0059358F" w:rsidP="0059358F">
      <w:pPr>
        <w:pStyle w:val="a3"/>
        <w:numPr>
          <w:ilvl w:val="1"/>
          <w:numId w:val="9"/>
        </w:numPr>
        <w:ind w:leftChars="0"/>
      </w:pPr>
      <w:r>
        <w:rPr>
          <w:rFonts w:hint="eastAsia"/>
        </w:rPr>
        <w:t>第1問(SWOT分析等)で書いた強み・弱み・機会を第4問(経営戦略)で考慮するパターンが多いので忘れずに第4問では強みと機械を使う（忘れないで！）</w:t>
      </w:r>
    </w:p>
    <w:p w14:paraId="5331194C" w14:textId="77777777" w:rsidR="0059358F" w:rsidRDefault="0059358F" w:rsidP="0059358F">
      <w:pPr>
        <w:pStyle w:val="a3"/>
        <w:numPr>
          <w:ilvl w:val="1"/>
          <w:numId w:val="9"/>
        </w:numPr>
        <w:ind w:leftChars="0"/>
      </w:pPr>
      <w:r>
        <w:rPr>
          <w:rFonts w:hint="eastAsia"/>
        </w:rPr>
        <w:t>オペレーション問題(第2、3問題)の切り分けが難しい</w:t>
      </w:r>
    </w:p>
    <w:p w14:paraId="1DA45214" w14:textId="77777777" w:rsidR="0059358F" w:rsidRDefault="0059358F" w:rsidP="0059358F">
      <w:pPr>
        <w:pStyle w:val="a3"/>
        <w:numPr>
          <w:ilvl w:val="1"/>
          <w:numId w:val="9"/>
        </w:numPr>
        <w:ind w:leftChars="0"/>
      </w:pPr>
      <w:r>
        <w:rPr>
          <w:rFonts w:hint="eastAsia"/>
        </w:rPr>
        <w:t>タイムマネジメントが重要（解答には50分くらいを考慮して設問ごとにどの程度かけるかを考える。特に設問1にあまり時間をかけすぎないこと！）</w:t>
      </w:r>
    </w:p>
    <w:p w14:paraId="3DA844A8" w14:textId="77777777" w:rsidR="0059358F" w:rsidRDefault="0059358F" w:rsidP="0059358F">
      <w:pPr>
        <w:ind w:left="440"/>
        <w:rPr>
          <w:rFonts w:hint="eastAsia"/>
        </w:rPr>
      </w:pPr>
    </w:p>
    <w:p w14:paraId="49D27298" w14:textId="77777777" w:rsidR="00A41A7A" w:rsidRDefault="00A41A7A" w:rsidP="00A41A7A">
      <w:pPr>
        <w:pStyle w:val="a3"/>
        <w:numPr>
          <w:ilvl w:val="0"/>
          <w:numId w:val="9"/>
        </w:numPr>
        <w:ind w:leftChars="0"/>
      </w:pPr>
      <w:r>
        <w:rPr>
          <w:rFonts w:hint="eastAsia"/>
        </w:rPr>
        <w:t>解答の方向性</w:t>
      </w:r>
    </w:p>
    <w:p w14:paraId="6041A099" w14:textId="77777777" w:rsidR="00A41A7A" w:rsidRDefault="00A41A7A" w:rsidP="00A41A7A">
      <w:pPr>
        <w:pStyle w:val="a3"/>
        <w:numPr>
          <w:ilvl w:val="1"/>
          <w:numId w:val="9"/>
        </w:numPr>
        <w:ind w:leftChars="0"/>
      </w:pPr>
      <w:r>
        <w:rPr>
          <w:rFonts w:hint="eastAsia"/>
        </w:rPr>
        <w:t>C社は差別化・高付加価値化でX社への売上依存脱却・収益改善を図りたい</w:t>
      </w:r>
    </w:p>
    <w:p w14:paraId="50BAEA6B" w14:textId="77777777" w:rsidR="00A41A7A" w:rsidRDefault="00A41A7A" w:rsidP="00A41A7A">
      <w:pPr>
        <w:pStyle w:val="a3"/>
        <w:numPr>
          <w:ilvl w:val="1"/>
          <w:numId w:val="9"/>
        </w:numPr>
        <w:ind w:leftChars="0"/>
      </w:pPr>
      <w:r>
        <w:rPr>
          <w:rFonts w:hint="eastAsia"/>
        </w:rPr>
        <w:lastRenderedPageBreak/>
        <w:t>そのためには強みを活かす事、弱みの克服(オペレーション改善、営業力強化)が必要</w:t>
      </w:r>
    </w:p>
    <w:p w14:paraId="2DBFE6BC" w14:textId="77777777" w:rsidR="00A41A7A" w:rsidRDefault="00A41A7A" w:rsidP="00A41A7A">
      <w:pPr>
        <w:pStyle w:val="a3"/>
        <w:numPr>
          <w:ilvl w:val="1"/>
          <w:numId w:val="9"/>
        </w:numPr>
        <w:ind w:leftChars="0"/>
      </w:pPr>
      <w:r>
        <w:rPr>
          <w:rFonts w:hint="eastAsia"/>
        </w:rPr>
        <w:t>弱みの克服のために外部との連携も図りたい</w:t>
      </w:r>
    </w:p>
    <w:p w14:paraId="3603884C" w14:textId="77777777" w:rsidR="00A41A7A" w:rsidRDefault="00A41A7A" w:rsidP="00A41A7A">
      <w:pPr>
        <w:pStyle w:val="a3"/>
        <w:ind w:leftChars="0"/>
      </w:pPr>
      <w:r>
        <w:rPr>
          <w:rFonts w:hint="eastAsia"/>
        </w:rPr>
        <w:t>外部との連携する際には必ずキーワードとして「連携」を入れる</w:t>
      </w:r>
    </w:p>
    <w:p w14:paraId="4090A8D2" w14:textId="77777777" w:rsidR="00A41A7A" w:rsidRDefault="00A41A7A" w:rsidP="00A41A7A">
      <w:pPr>
        <w:pStyle w:val="a3"/>
        <w:numPr>
          <w:ilvl w:val="1"/>
          <w:numId w:val="9"/>
        </w:numPr>
        <w:ind w:leftChars="0"/>
      </w:pPr>
      <w:r>
        <w:rPr>
          <w:rFonts w:hint="eastAsia"/>
        </w:rPr>
        <w:t>現在C社は技術力があるものの、諸々の問題により生産効率が低い状態。</w:t>
      </w:r>
    </w:p>
    <w:p w14:paraId="08A958A2" w14:textId="77777777" w:rsidR="00A41A7A" w:rsidRDefault="00A41A7A" w:rsidP="00A41A7A">
      <w:pPr>
        <w:pStyle w:val="a3"/>
        <w:ind w:leftChars="0"/>
      </w:pPr>
      <w:r>
        <w:rPr>
          <w:rFonts w:hint="eastAsia"/>
        </w:rPr>
        <w:t>これを全体最適により情報一元化・共有により改善していきたい。</w:t>
      </w:r>
    </w:p>
    <w:p w14:paraId="5902ECC1" w14:textId="77777777" w:rsidR="00A41A7A" w:rsidRDefault="00A41A7A" w:rsidP="00A41A7A">
      <w:pPr>
        <w:pStyle w:val="a3"/>
        <w:ind w:leftChars="0" w:left="880"/>
      </w:pPr>
    </w:p>
    <w:p w14:paraId="222830F1" w14:textId="77777777" w:rsidR="00A41A7A" w:rsidRDefault="00A41A7A" w:rsidP="00A41A7A">
      <w:pPr>
        <w:pStyle w:val="a3"/>
        <w:numPr>
          <w:ilvl w:val="0"/>
          <w:numId w:val="9"/>
        </w:numPr>
        <w:ind w:leftChars="0"/>
      </w:pPr>
      <w:r>
        <w:rPr>
          <w:rFonts w:hint="eastAsia"/>
        </w:rPr>
        <w:t>事例Ⅲにおける目指すべき当たり前</w:t>
      </w:r>
    </w:p>
    <w:p w14:paraId="38F37FDB" w14:textId="77777777" w:rsidR="00A41A7A" w:rsidRDefault="00A41A7A" w:rsidP="00A41A7A">
      <w:pPr>
        <w:pStyle w:val="a3"/>
        <w:numPr>
          <w:ilvl w:val="1"/>
          <w:numId w:val="9"/>
        </w:numPr>
        <w:ind w:leftChars="0"/>
      </w:pPr>
      <w:r>
        <w:rPr>
          <w:rFonts w:hint="eastAsia"/>
        </w:rPr>
        <w:t>全社的な生産計画を作成され、なおかつ適切な頻度で計画が見直された上で、計画に基づいた生産統制（進捗、余力、現品管理）が行われている</w:t>
      </w:r>
    </w:p>
    <w:p w14:paraId="707CC900" w14:textId="77777777" w:rsidR="00A41A7A" w:rsidRDefault="00A41A7A" w:rsidP="00A41A7A">
      <w:pPr>
        <w:pStyle w:val="a3"/>
        <w:numPr>
          <w:ilvl w:val="1"/>
          <w:numId w:val="9"/>
        </w:numPr>
        <w:ind w:leftChars="0"/>
      </w:pPr>
      <w:r>
        <w:rPr>
          <w:rFonts w:hint="eastAsia"/>
        </w:rPr>
        <w:t>作業は標準化、マニュアル化され、OJT等で教育が徹底されており効率的である</w:t>
      </w:r>
    </w:p>
    <w:p w14:paraId="7E37FA09" w14:textId="77777777" w:rsidR="00A41A7A" w:rsidRDefault="00A41A7A" w:rsidP="00A41A7A">
      <w:pPr>
        <w:pStyle w:val="a3"/>
        <w:numPr>
          <w:ilvl w:val="1"/>
          <w:numId w:val="9"/>
        </w:numPr>
        <w:ind w:leftChars="0"/>
      </w:pPr>
      <w:r>
        <w:rPr>
          <w:rFonts w:hint="eastAsia"/>
        </w:rPr>
        <w:t>作業員は多能工化が図られ、多台持ちできるなど、業務の閑散に応じて柔軟な対応ができる体制が構築されている</w:t>
      </w:r>
    </w:p>
    <w:p w14:paraId="448020FB" w14:textId="77777777" w:rsidR="00A41A7A" w:rsidRDefault="00A41A7A" w:rsidP="00A41A7A">
      <w:pPr>
        <w:pStyle w:val="a3"/>
        <w:numPr>
          <w:ilvl w:val="1"/>
          <w:numId w:val="9"/>
        </w:numPr>
        <w:ind w:leftChars="0"/>
      </w:pPr>
      <w:r>
        <w:rPr>
          <w:rFonts w:hint="eastAsia"/>
        </w:rPr>
        <w:t>情報はDB等を用いて一元的に管理され、そして共有化されすぐに引き出せるようになっている</w:t>
      </w:r>
    </w:p>
    <w:p w14:paraId="05A2285F" w14:textId="5F9A309E" w:rsidR="00A41A7A" w:rsidRDefault="00A41A7A" w:rsidP="00A41A7A">
      <w:pPr>
        <w:pStyle w:val="a3"/>
        <w:ind w:leftChars="0"/>
        <w:rPr>
          <w:rFonts w:hint="eastAsia"/>
        </w:rPr>
      </w:pPr>
      <w:r>
        <w:rPr>
          <w:rFonts w:hint="eastAsia"/>
        </w:rPr>
        <w:t> </w:t>
      </w:r>
    </w:p>
    <w:p w14:paraId="4B339404" w14:textId="7DA087C2" w:rsidR="00A41A7A" w:rsidRDefault="00A41A7A" w:rsidP="00A41A7A">
      <w:pPr>
        <w:pStyle w:val="a3"/>
        <w:numPr>
          <w:ilvl w:val="0"/>
          <w:numId w:val="9"/>
        </w:numPr>
        <w:ind w:leftChars="0"/>
      </w:pPr>
      <w:r>
        <w:rPr>
          <w:rFonts w:hint="eastAsia"/>
        </w:rPr>
        <w:t>過去に失敗をしている場合の要因</w:t>
      </w:r>
    </w:p>
    <w:p w14:paraId="47F96392" w14:textId="77777777" w:rsidR="00A41A7A" w:rsidRDefault="00A41A7A" w:rsidP="00A41A7A">
      <w:pPr>
        <w:pStyle w:val="a3"/>
        <w:numPr>
          <w:ilvl w:val="1"/>
          <w:numId w:val="9"/>
        </w:numPr>
        <w:ind w:leftChars="0"/>
      </w:pPr>
      <w:r>
        <w:rPr>
          <w:rFonts w:hint="eastAsia"/>
        </w:rPr>
        <w:t>強みを活かせられなかった(既存事業とのシナジーがなかった)</w:t>
      </w:r>
    </w:p>
    <w:p w14:paraId="456DBBEB" w14:textId="77777777" w:rsidR="00A41A7A" w:rsidRDefault="00A41A7A" w:rsidP="00A41A7A">
      <w:pPr>
        <w:pStyle w:val="a3"/>
        <w:numPr>
          <w:ilvl w:val="1"/>
          <w:numId w:val="9"/>
        </w:numPr>
        <w:ind w:leftChars="0"/>
      </w:pPr>
      <w:r>
        <w:rPr>
          <w:rFonts w:hint="eastAsia"/>
        </w:rPr>
        <w:t>低価格品と競合した</w:t>
      </w:r>
    </w:p>
    <w:p w14:paraId="1DCF0515" w14:textId="77777777" w:rsidR="00A41A7A" w:rsidRDefault="00A41A7A" w:rsidP="00A41A7A">
      <w:pPr>
        <w:pStyle w:val="a3"/>
        <w:numPr>
          <w:ilvl w:val="1"/>
          <w:numId w:val="9"/>
        </w:numPr>
        <w:ind w:leftChars="0"/>
      </w:pPr>
      <w:r>
        <w:rPr>
          <w:rFonts w:hint="eastAsia"/>
        </w:rPr>
        <w:t>(商品開発などを)他社任せにした</w:t>
      </w:r>
    </w:p>
    <w:p w14:paraId="2A02C0E2" w14:textId="77777777" w:rsidR="00A41A7A" w:rsidRPr="00A41A7A" w:rsidRDefault="00A41A7A" w:rsidP="00A41A7A">
      <w:pPr>
        <w:widowControl/>
        <w:ind w:left="420"/>
        <w:rPr>
          <w:rFonts w:ascii="游ゴシック" w:eastAsia="游ゴシック" w:hAnsi="游ゴシック" w:cs="ＭＳ Ｐゴシック" w:hint="eastAsia"/>
          <w:kern w:val="0"/>
          <w:szCs w:val="21"/>
        </w:rPr>
      </w:pPr>
      <w:r>
        <w:rPr>
          <w:rFonts w:ascii="游ゴシック" w:eastAsia="游ゴシック" w:hAnsi="游ゴシック" w:cs="ＭＳ Ｐゴシック" w:hint="eastAsia"/>
          <w:kern w:val="0"/>
          <w:szCs w:val="21"/>
        </w:rPr>
        <w:t>これらを踏まえて、今後の戦略は「C社主体で強みを活かして</w:t>
      </w:r>
      <w:r>
        <w:rPr>
          <w:rFonts w:ascii="游ゴシック" w:eastAsia="游ゴシック" w:hAnsi="游ゴシック" w:cs="ＭＳ Ｐゴシック" w:hint="eastAsia"/>
          <w:kern w:val="0"/>
          <w:szCs w:val="21"/>
          <w:u w:val="single"/>
        </w:rPr>
        <w:t>既存事業とのシナジー</w:t>
      </w:r>
      <w:r>
        <w:rPr>
          <w:rFonts w:ascii="游ゴシック" w:eastAsia="游ゴシック" w:hAnsi="游ゴシック" w:cs="ＭＳ Ｐゴシック" w:hint="eastAsia"/>
          <w:kern w:val="0"/>
          <w:szCs w:val="21"/>
        </w:rPr>
        <w:t>を発揮し、収益拡大」というストーリーが想定できる</w:t>
      </w:r>
    </w:p>
    <w:p w14:paraId="444A0EC9" w14:textId="77777777" w:rsidR="00A41A7A" w:rsidRDefault="00A41A7A" w:rsidP="00A41A7A">
      <w:pPr>
        <w:pStyle w:val="a3"/>
        <w:ind w:leftChars="0" w:left="880"/>
      </w:pPr>
    </w:p>
    <w:p w14:paraId="7B70D1CD" w14:textId="77777777" w:rsidR="00A41A7A" w:rsidRDefault="00A41A7A" w:rsidP="00A41A7A">
      <w:pPr>
        <w:pStyle w:val="a3"/>
        <w:numPr>
          <w:ilvl w:val="0"/>
          <w:numId w:val="9"/>
        </w:numPr>
        <w:ind w:leftChars="0"/>
      </w:pPr>
      <w:r>
        <w:rPr>
          <w:rFonts w:hint="eastAsia"/>
        </w:rPr>
        <w:t>事例Ⅲのポイント</w:t>
      </w:r>
    </w:p>
    <w:p w14:paraId="4A0A8A54" w14:textId="77777777" w:rsidR="001236D8" w:rsidRDefault="001236D8" w:rsidP="001236D8">
      <w:pPr>
        <w:pStyle w:val="a3"/>
        <w:numPr>
          <w:ilvl w:val="1"/>
          <w:numId w:val="9"/>
        </w:numPr>
        <w:ind w:leftChars="0"/>
      </w:pPr>
      <w:r>
        <w:rPr>
          <w:rFonts w:hint="eastAsia"/>
        </w:rPr>
        <w:t>基本的なC社像のイメージを持っておく</w:t>
      </w:r>
    </w:p>
    <w:p w14:paraId="11699FFF" w14:textId="77777777" w:rsidR="001236D8" w:rsidRDefault="001236D8" w:rsidP="001236D8">
      <w:pPr>
        <w:pStyle w:val="a3"/>
        <w:ind w:leftChars="0" w:left="1260"/>
      </w:pPr>
      <w:r>
        <w:rPr>
          <w:rFonts w:hint="eastAsia"/>
        </w:rPr>
        <w:t>C社は技術面に強みを持ち、生産面(コストや納期)に弱みを抱えがち。また、営業力も低い</w:t>
      </w:r>
    </w:p>
    <w:p w14:paraId="1C2BA732" w14:textId="77777777" w:rsidR="001236D8" w:rsidRDefault="001236D8" w:rsidP="001236D8">
      <w:pPr>
        <w:pStyle w:val="a3"/>
        <w:numPr>
          <w:ilvl w:val="1"/>
          <w:numId w:val="9"/>
        </w:numPr>
        <w:ind w:leftChars="0"/>
      </w:pPr>
      <w:r>
        <w:rPr>
          <w:rFonts w:hint="eastAsia"/>
        </w:rPr>
        <w:t>助言系の設問は「生産管理」「生産性向上」「経営戦略」の切り口で考える</w:t>
      </w:r>
    </w:p>
    <w:p w14:paraId="51B9ED6C" w14:textId="77777777" w:rsidR="001236D8" w:rsidRDefault="001236D8" w:rsidP="001236D8">
      <w:pPr>
        <w:pStyle w:val="a3"/>
        <w:numPr>
          <w:ilvl w:val="1"/>
          <w:numId w:val="9"/>
        </w:numPr>
        <w:ind w:leftChars="0"/>
      </w:pPr>
      <w:r>
        <w:rPr>
          <w:rFonts w:hint="eastAsia"/>
        </w:rPr>
        <w:t>オペレーションの2大テーマは「生産管理」と「生産性向上」</w:t>
      </w:r>
    </w:p>
    <w:p w14:paraId="64D63447" w14:textId="77777777" w:rsidR="001236D8" w:rsidRDefault="001236D8" w:rsidP="001236D8">
      <w:pPr>
        <w:pStyle w:val="a3"/>
        <w:ind w:leftChars="0"/>
      </w:pPr>
      <w:r>
        <w:rPr>
          <w:rFonts w:hint="eastAsia"/>
        </w:rPr>
        <w:t>QCDや4Mの視点を持って、改善策を提案する</w:t>
      </w:r>
    </w:p>
    <w:p w14:paraId="08A08527" w14:textId="77777777" w:rsidR="001236D8" w:rsidRDefault="001236D8" w:rsidP="001236D8">
      <w:pPr>
        <w:pStyle w:val="a3"/>
        <w:ind w:leftChars="0"/>
      </w:pPr>
      <w:r>
        <w:rPr>
          <w:rFonts w:hint="eastAsia"/>
        </w:rPr>
        <w:t>(社内でバラバラにやっていることを統一していく、揃えていくイメージ)</w:t>
      </w:r>
    </w:p>
    <w:p w14:paraId="1120D83A" w14:textId="77777777" w:rsidR="001236D8" w:rsidRDefault="001236D8" w:rsidP="001236D8">
      <w:pPr>
        <w:pStyle w:val="a3"/>
        <w:numPr>
          <w:ilvl w:val="1"/>
          <w:numId w:val="9"/>
        </w:numPr>
        <w:ind w:leftChars="0"/>
      </w:pPr>
      <w:r>
        <w:rPr>
          <w:rFonts w:hint="eastAsia"/>
        </w:rPr>
        <w:t>生産管理は「生産計画」と「生産統制」の事</w:t>
      </w:r>
    </w:p>
    <w:p w14:paraId="3413DF3F" w14:textId="77777777" w:rsidR="001236D8" w:rsidRDefault="001236D8" w:rsidP="001236D8">
      <w:pPr>
        <w:pStyle w:val="a3"/>
        <w:numPr>
          <w:ilvl w:val="1"/>
          <w:numId w:val="9"/>
        </w:numPr>
        <w:ind w:leftChars="0"/>
      </w:pPr>
      <w:r>
        <w:rPr>
          <w:rFonts w:hint="eastAsia"/>
        </w:rPr>
        <w:t>生産性向上は「IT」と「標準化」について</w:t>
      </w:r>
    </w:p>
    <w:p w14:paraId="796833DF" w14:textId="77777777" w:rsidR="001236D8" w:rsidRDefault="001236D8" w:rsidP="001236D8">
      <w:pPr>
        <w:pStyle w:val="a3"/>
        <w:numPr>
          <w:ilvl w:val="2"/>
          <w:numId w:val="9"/>
        </w:numPr>
        <w:ind w:leftChars="0"/>
      </w:pPr>
      <w:r>
        <w:rPr>
          <w:rFonts w:hint="eastAsia"/>
        </w:rPr>
        <w:t>標準化→マニュアル化→OJT→多能工化</w:t>
      </w:r>
    </w:p>
    <w:p w14:paraId="2D9AF6DC" w14:textId="77777777" w:rsidR="001236D8" w:rsidRDefault="001236D8" w:rsidP="001236D8">
      <w:pPr>
        <w:pStyle w:val="a3"/>
        <w:numPr>
          <w:ilvl w:val="2"/>
          <w:numId w:val="9"/>
        </w:numPr>
        <w:ind w:leftChars="0"/>
      </w:pPr>
      <w:r>
        <w:rPr>
          <w:rFonts w:hint="eastAsia"/>
        </w:rPr>
        <w:t>DB→一元管理→共有化</w:t>
      </w:r>
    </w:p>
    <w:p w14:paraId="2CFD31B6" w14:textId="77777777" w:rsidR="001236D8" w:rsidRDefault="001236D8" w:rsidP="001236D8">
      <w:pPr>
        <w:pStyle w:val="a3"/>
        <w:numPr>
          <w:ilvl w:val="1"/>
          <w:numId w:val="9"/>
        </w:numPr>
        <w:ind w:leftChars="0"/>
      </w:pPr>
      <w:r>
        <w:rPr>
          <w:rFonts w:hint="eastAsia"/>
        </w:rPr>
        <w:t>オペレーション問題は無理に切り分けせず、根拠を重複して使う。</w:t>
      </w:r>
    </w:p>
    <w:p w14:paraId="0868DA27" w14:textId="77777777" w:rsidR="001236D8" w:rsidRDefault="001236D8" w:rsidP="001236D8">
      <w:pPr>
        <w:pStyle w:val="a3"/>
        <w:ind w:leftChars="0"/>
      </w:pPr>
      <w:r>
        <w:rPr>
          <w:rFonts w:hint="eastAsia"/>
        </w:rPr>
        <w:t>切り分けに時間をかけないよう要注意！</w:t>
      </w:r>
    </w:p>
    <w:p w14:paraId="3985C523" w14:textId="77777777" w:rsidR="001236D8" w:rsidRDefault="001236D8" w:rsidP="001236D8">
      <w:pPr>
        <w:pStyle w:val="a3"/>
        <w:numPr>
          <w:ilvl w:val="1"/>
          <w:numId w:val="9"/>
        </w:numPr>
        <w:ind w:leftChars="0"/>
      </w:pPr>
      <w:r>
        <w:rPr>
          <w:rFonts w:hint="eastAsia"/>
        </w:rPr>
        <w:t>時間切れを防ぐために設問を解く順番は1→4→2・3問がおすすめ</w:t>
      </w:r>
    </w:p>
    <w:p w14:paraId="5BE8A7AE" w14:textId="77777777" w:rsidR="001236D8" w:rsidRDefault="001236D8" w:rsidP="001236D8">
      <w:pPr>
        <w:pStyle w:val="a3"/>
        <w:ind w:leftChars="0"/>
      </w:pPr>
      <w:r>
        <w:rPr>
          <w:rFonts w:hint="eastAsia"/>
        </w:rPr>
        <w:t>第1問と第4問で満点を取りにいくつもりでいく</w:t>
      </w:r>
    </w:p>
    <w:p w14:paraId="0775A17F" w14:textId="77777777" w:rsidR="001236D8" w:rsidRDefault="001236D8" w:rsidP="001236D8">
      <w:pPr>
        <w:pStyle w:val="a3"/>
        <w:numPr>
          <w:ilvl w:val="1"/>
          <w:numId w:val="9"/>
        </w:numPr>
        <w:ind w:leftChars="0"/>
      </w:pPr>
      <w:r>
        <w:rPr>
          <w:rFonts w:hint="eastAsia"/>
        </w:rPr>
        <w:lastRenderedPageBreak/>
        <w:t>第1問の強み・弱みは、生産面(技術力など)と経営面(営業力、収益性など)の両面から書くべし。</w:t>
      </w:r>
    </w:p>
    <w:p w14:paraId="46C12C19" w14:textId="77777777" w:rsidR="001236D8" w:rsidRDefault="001236D8" w:rsidP="001236D8">
      <w:pPr>
        <w:pStyle w:val="a3"/>
        <w:numPr>
          <w:ilvl w:val="1"/>
          <w:numId w:val="9"/>
        </w:numPr>
        <w:ind w:leftChars="0"/>
      </w:pPr>
      <w:r>
        <w:rPr>
          <w:rFonts w:hint="eastAsia"/>
        </w:rPr>
        <w:t>「げもたこ」のフレームワークを使う</w:t>
      </w:r>
    </w:p>
    <w:p w14:paraId="7BC5A64D" w14:textId="77777777" w:rsidR="001236D8" w:rsidRDefault="001236D8" w:rsidP="001236D8">
      <w:pPr>
        <w:pStyle w:val="a3"/>
        <w:ind w:leftChars="0"/>
      </w:pPr>
      <w:r>
        <w:rPr>
          <w:rFonts w:hint="eastAsia"/>
        </w:rPr>
        <w:t>原因＋問題、対応＋効果</w:t>
      </w:r>
    </w:p>
    <w:p w14:paraId="6889D567" w14:textId="77777777" w:rsidR="001236D8" w:rsidRDefault="001236D8" w:rsidP="001236D8">
      <w:pPr>
        <w:pStyle w:val="a3"/>
        <w:ind w:leftChars="0"/>
      </w:pPr>
      <w:r>
        <w:rPr>
          <w:rFonts w:hint="eastAsia"/>
        </w:rPr>
        <w:t>○○の要因のため、△△が発生している。○○の対応を行うことで△△の効果がある</w:t>
      </w:r>
    </w:p>
    <w:p w14:paraId="0ACCACF5" w14:textId="77777777" w:rsidR="001236D8" w:rsidRDefault="001236D8" w:rsidP="001236D8">
      <w:pPr>
        <w:pStyle w:val="a3"/>
        <w:numPr>
          <w:ilvl w:val="1"/>
          <w:numId w:val="9"/>
        </w:numPr>
        <w:ind w:leftChars="0"/>
      </w:pPr>
      <w:r>
        <w:rPr>
          <w:rFonts w:hint="eastAsia"/>
        </w:rPr>
        <w:t>問題、課題、解決策／対応策は明確に区別すること</w:t>
      </w:r>
    </w:p>
    <w:p w14:paraId="6913F2FE" w14:textId="77777777" w:rsidR="001236D8" w:rsidRDefault="001236D8" w:rsidP="001236D8">
      <w:pPr>
        <w:pStyle w:val="a3"/>
        <w:ind w:leftChars="0"/>
      </w:pPr>
      <w:r>
        <w:rPr>
          <w:rFonts w:hint="eastAsia"/>
        </w:rPr>
        <w:t>問題は与件文に書いてある。問題の原因となる要素は複数あるため、根本原因を極める</w:t>
      </w:r>
    </w:p>
    <w:p w14:paraId="5A29E4CD" w14:textId="77777777" w:rsidR="001236D8" w:rsidRDefault="001236D8" w:rsidP="001236D8">
      <w:pPr>
        <w:rPr>
          <w:rFonts w:hint="eastAsia"/>
        </w:rPr>
      </w:pPr>
    </w:p>
    <w:p w14:paraId="73F14FED" w14:textId="77777777" w:rsidR="001236D8" w:rsidRDefault="001236D8" w:rsidP="001236D8">
      <w:pPr>
        <w:pStyle w:val="a3"/>
        <w:numPr>
          <w:ilvl w:val="0"/>
          <w:numId w:val="9"/>
        </w:numPr>
        <w:ind w:leftChars="0"/>
      </w:pPr>
      <w:r>
        <w:rPr>
          <w:rFonts w:hint="eastAsia"/>
        </w:rPr>
        <w:t>よく使う切り口・キーワード集</w:t>
      </w:r>
    </w:p>
    <w:p w14:paraId="423A4D1E" w14:textId="452F2294" w:rsidR="001236D8" w:rsidRDefault="001236D8" w:rsidP="001236D8">
      <w:pPr>
        <w:ind w:firstLineChars="300" w:firstLine="630"/>
      </w:pPr>
      <w:r>
        <w:rPr>
          <w:rFonts w:hint="eastAsia"/>
        </w:rPr>
        <w:t>■</w:t>
      </w:r>
      <w:r>
        <w:rPr>
          <w:rFonts w:hint="eastAsia"/>
        </w:rPr>
        <w:t>第1問：分析問題(SWOT)</w:t>
      </w:r>
    </w:p>
    <w:p w14:paraId="51AD624C" w14:textId="77777777" w:rsidR="001236D8" w:rsidRDefault="001236D8" w:rsidP="001236D8">
      <w:pPr>
        <w:pStyle w:val="a3"/>
        <w:numPr>
          <w:ilvl w:val="2"/>
          <w:numId w:val="1"/>
        </w:numPr>
        <w:ind w:leftChars="0" w:left="1260" w:hanging="420"/>
      </w:pPr>
      <w:r>
        <w:rPr>
          <w:rFonts w:hint="eastAsia"/>
        </w:rPr>
        <w:t>強み</w:t>
      </w:r>
    </w:p>
    <w:p w14:paraId="03A0D4C1" w14:textId="77777777" w:rsidR="001236D8" w:rsidRDefault="001236D8" w:rsidP="001236D8">
      <w:pPr>
        <w:widowControl/>
        <w:ind w:firstLine="126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高い技術力、一環生産体制、企画提案力　など</w:t>
      </w:r>
    </w:p>
    <w:p w14:paraId="4C0EAD1B" w14:textId="77777777" w:rsidR="001236D8" w:rsidRDefault="001236D8" w:rsidP="001236D8">
      <w:pPr>
        <w:widowControl/>
        <w:ind w:firstLine="126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※強みは〜「○○力」でまとめると分かりやすい</w:t>
      </w:r>
    </w:p>
    <w:p w14:paraId="6A13B91A" w14:textId="77777777" w:rsidR="001236D8" w:rsidRDefault="001236D8" w:rsidP="001236D8">
      <w:pPr>
        <w:pStyle w:val="a3"/>
        <w:numPr>
          <w:ilvl w:val="2"/>
          <w:numId w:val="1"/>
        </w:numPr>
        <w:ind w:leftChars="0" w:left="1260" w:hanging="420"/>
      </w:pPr>
      <w:r>
        <w:rPr>
          <w:rFonts w:hint="eastAsia"/>
        </w:rPr>
        <w:t>弱み</w:t>
      </w:r>
    </w:p>
    <w:p w14:paraId="11B1018D" w14:textId="77777777" w:rsidR="001236D8" w:rsidRDefault="001236D8" w:rsidP="001236D8">
      <w:pPr>
        <w:widowControl/>
        <w:ind w:left="126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〜社への依存体質、営業力が弱い、納期遅延　など</w:t>
      </w:r>
    </w:p>
    <w:p w14:paraId="4E952F4D" w14:textId="77777777" w:rsidR="001236D8" w:rsidRDefault="001236D8" w:rsidP="001236D8">
      <w:pPr>
        <w:widowControl/>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 </w:t>
      </w:r>
    </w:p>
    <w:p w14:paraId="4C4475D6" w14:textId="3AC61E58" w:rsidR="001236D8" w:rsidRDefault="001236D8" w:rsidP="001236D8">
      <w:pPr>
        <w:ind w:firstLineChars="300" w:firstLine="630"/>
      </w:pPr>
      <w:r>
        <w:rPr>
          <w:rFonts w:hint="eastAsia"/>
        </w:rPr>
        <w:t>■</w:t>
      </w:r>
      <w:r>
        <w:rPr>
          <w:rFonts w:hint="eastAsia"/>
        </w:rPr>
        <w:t>第2・3問：生産管理</w:t>
      </w:r>
    </w:p>
    <w:p w14:paraId="79697CEA" w14:textId="77777777" w:rsidR="001236D8" w:rsidRDefault="001236D8" w:rsidP="001236D8">
      <w:pPr>
        <w:widowControl/>
        <w:ind w:firstLine="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生産管理は、「生産計画を立案し、生産統制を図る」事。</w:t>
      </w:r>
    </w:p>
    <w:p w14:paraId="5EEA059B" w14:textId="77777777" w:rsidR="001236D8" w:rsidRDefault="001236D8" w:rsidP="001236D8">
      <w:pPr>
        <w:pStyle w:val="a3"/>
        <w:ind w:leftChars="0"/>
      </w:pPr>
      <w:r>
        <w:rPr>
          <w:rFonts w:hint="eastAsia"/>
        </w:rPr>
        <w:t>生産管理についてと問われた場合、生産計画と生産統制両方の視点を以って解答を構成する</w:t>
      </w:r>
    </w:p>
    <w:p w14:paraId="52E5FB07" w14:textId="77777777" w:rsidR="001236D8" w:rsidRDefault="001236D8" w:rsidP="001236D8">
      <w:pPr>
        <w:pStyle w:val="a3"/>
        <w:ind w:leftChars="0"/>
      </w:pPr>
      <w:r>
        <w:rPr>
          <w:rFonts w:hint="eastAsia"/>
        </w:rPr>
        <w:t>＜生産計画＞　　　　　　　　　　　　　　　　＜生産統制＞</w:t>
      </w:r>
    </w:p>
    <w:p w14:paraId="5BDC0EB6" w14:textId="77777777" w:rsidR="001236D8" w:rsidRDefault="001236D8" w:rsidP="001236D8">
      <w:pPr>
        <w:pStyle w:val="a3"/>
        <w:ind w:leftChars="0" w:left="210" w:hanging="210"/>
      </w:pPr>
      <w:r>
        <w:rPr>
          <w:rFonts w:hint="eastAsia"/>
        </w:rPr>
        <w:t>日程計画、工数計画、資材計画、手順計画　→  進捗管理、余力管理、現品管理、差立て</w:t>
      </w:r>
    </w:p>
    <w:p w14:paraId="242D4DC9" w14:textId="77777777" w:rsidR="001236D8" w:rsidRDefault="001236D8" w:rsidP="001236D8">
      <w:pPr>
        <w:pStyle w:val="a3"/>
        <w:ind w:leftChars="0"/>
      </w:pPr>
      <w:r>
        <w:rPr>
          <w:rFonts w:hint="eastAsia"/>
        </w:rPr>
        <w:t>＜生産計画・生産統制のキーワード＞</w:t>
      </w:r>
    </w:p>
    <w:p w14:paraId="790DE08C" w14:textId="77777777" w:rsidR="001236D8" w:rsidRDefault="001236D8" w:rsidP="001236D8">
      <w:pPr>
        <w:pStyle w:val="a3"/>
        <w:ind w:leftChars="0"/>
      </w:pPr>
      <w:r>
        <w:rPr>
          <w:rFonts w:hint="eastAsia"/>
        </w:rPr>
        <w:t>■日程計画→進捗管理</w:t>
      </w:r>
    </w:p>
    <w:p w14:paraId="246C5478" w14:textId="77777777" w:rsidR="001236D8" w:rsidRDefault="001236D8" w:rsidP="001236D8">
      <w:pPr>
        <w:pStyle w:val="a3"/>
        <w:ind w:leftChars="0"/>
      </w:pPr>
      <w:r>
        <w:rPr>
          <w:rFonts w:hint="eastAsia"/>
        </w:rPr>
        <w:t>・生産計画の立案、見直しサイクルの短縮</w:t>
      </w:r>
    </w:p>
    <w:p w14:paraId="6AF151F0" w14:textId="77777777" w:rsidR="001236D8" w:rsidRDefault="001236D8" w:rsidP="001236D8">
      <w:pPr>
        <w:pStyle w:val="a3"/>
        <w:ind w:leftChars="0"/>
      </w:pPr>
      <w:r>
        <w:rPr>
          <w:rFonts w:hint="eastAsia"/>
        </w:rPr>
        <w:t>・全社的な生産計画の立案</w:t>
      </w:r>
    </w:p>
    <w:p w14:paraId="46E155EE" w14:textId="77777777" w:rsidR="001236D8" w:rsidRDefault="001236D8" w:rsidP="001236D8">
      <w:pPr>
        <w:pStyle w:val="a3"/>
        <w:ind w:leftChars="0"/>
      </w:pPr>
      <w:r>
        <w:rPr>
          <w:rFonts w:hint="eastAsia"/>
        </w:rPr>
        <w:t>・納期管理の徹底</w:t>
      </w:r>
    </w:p>
    <w:p w14:paraId="4DAA5B1C" w14:textId="77777777" w:rsidR="001236D8" w:rsidRDefault="001236D8" w:rsidP="001236D8">
      <w:pPr>
        <w:pStyle w:val="a3"/>
        <w:ind w:leftChars="0"/>
      </w:pPr>
      <w:r>
        <w:rPr>
          <w:rFonts w:hint="eastAsia"/>
        </w:rPr>
        <w:t> </w:t>
      </w:r>
    </w:p>
    <w:p w14:paraId="1B761E3C" w14:textId="77777777" w:rsidR="001236D8" w:rsidRDefault="001236D8" w:rsidP="001236D8">
      <w:pPr>
        <w:pStyle w:val="a3"/>
        <w:ind w:leftChars="0"/>
      </w:pPr>
      <w:r>
        <w:rPr>
          <w:rFonts w:hint="eastAsia"/>
        </w:rPr>
        <w:t>■工数計画→余力管理</w:t>
      </w:r>
    </w:p>
    <w:p w14:paraId="1D72AE34" w14:textId="77777777" w:rsidR="001236D8" w:rsidRDefault="001236D8" w:rsidP="001236D8">
      <w:pPr>
        <w:pStyle w:val="a3"/>
        <w:ind w:leftChars="0"/>
      </w:pPr>
      <w:r>
        <w:rPr>
          <w:rFonts w:hint="eastAsia"/>
        </w:rPr>
        <w:t>・</w:t>
      </w:r>
      <w:r>
        <w:rPr>
          <w:rFonts w:hint="eastAsia"/>
          <w:u w:val="single"/>
        </w:rPr>
        <w:t>負荷の平準化(柔軟な生産体制)、稼働率向上</w:t>
      </w:r>
    </w:p>
    <w:p w14:paraId="5391C287" w14:textId="77777777" w:rsidR="001236D8" w:rsidRDefault="001236D8" w:rsidP="001236D8">
      <w:pPr>
        <w:pStyle w:val="a3"/>
        <w:ind w:leftChars="0"/>
      </w:pPr>
      <w:r>
        <w:rPr>
          <w:rFonts w:hint="eastAsia"/>
        </w:rPr>
        <w:t>・外注管理の徹底</w:t>
      </w:r>
    </w:p>
    <w:p w14:paraId="19E09361" w14:textId="77777777" w:rsidR="001236D8" w:rsidRDefault="001236D8" w:rsidP="001236D8">
      <w:pPr>
        <w:pStyle w:val="a3"/>
        <w:ind w:leftChars="0"/>
      </w:pPr>
      <w:r>
        <w:rPr>
          <w:rFonts w:hint="eastAsia"/>
        </w:rPr>
        <w:t> </w:t>
      </w:r>
    </w:p>
    <w:p w14:paraId="5782BE03" w14:textId="77777777" w:rsidR="001236D8" w:rsidRDefault="001236D8" w:rsidP="001236D8">
      <w:pPr>
        <w:pStyle w:val="a3"/>
        <w:ind w:leftChars="0"/>
      </w:pPr>
      <w:r>
        <w:rPr>
          <w:rFonts w:hint="eastAsia"/>
        </w:rPr>
        <w:t>■資材計画→現品管理</w:t>
      </w:r>
    </w:p>
    <w:p w14:paraId="4DC067C2" w14:textId="77777777" w:rsidR="001236D8" w:rsidRDefault="001236D8" w:rsidP="001236D8">
      <w:pPr>
        <w:pStyle w:val="a3"/>
        <w:ind w:leftChars="0"/>
      </w:pPr>
      <w:r>
        <w:rPr>
          <w:rFonts w:hint="eastAsia"/>
        </w:rPr>
        <w:t>・需要予測の精度向上</w:t>
      </w:r>
    </w:p>
    <w:p w14:paraId="6959622E" w14:textId="77777777" w:rsidR="001236D8" w:rsidRDefault="001236D8" w:rsidP="001236D8">
      <w:pPr>
        <w:pStyle w:val="a3"/>
        <w:ind w:leftChars="0"/>
      </w:pPr>
      <w:r>
        <w:rPr>
          <w:rFonts w:hint="eastAsia"/>
        </w:rPr>
        <w:t>・ロットサイズの適正化</w:t>
      </w:r>
    </w:p>
    <w:p w14:paraId="25185D59" w14:textId="77777777" w:rsidR="001236D8" w:rsidRDefault="001236D8" w:rsidP="001236D8">
      <w:pPr>
        <w:pStyle w:val="a3"/>
        <w:ind w:leftChars="0"/>
      </w:pPr>
      <w:r>
        <w:rPr>
          <w:rFonts w:hint="eastAsia"/>
        </w:rPr>
        <w:t>・発注頻度・発注量の見直し</w:t>
      </w:r>
    </w:p>
    <w:p w14:paraId="32C1E29E" w14:textId="77777777" w:rsidR="001236D8" w:rsidRDefault="001236D8" w:rsidP="001236D8">
      <w:pPr>
        <w:pStyle w:val="a3"/>
        <w:ind w:leftChars="0"/>
      </w:pPr>
      <w:r>
        <w:rPr>
          <w:rFonts w:hint="eastAsia"/>
        </w:rPr>
        <w:t>・在庫管理徹底</w:t>
      </w:r>
    </w:p>
    <w:p w14:paraId="531FA595" w14:textId="77777777" w:rsidR="001236D8" w:rsidRDefault="001236D8" w:rsidP="001236D8">
      <w:pPr>
        <w:pStyle w:val="a3"/>
        <w:ind w:leftChars="0"/>
      </w:pPr>
      <w:r>
        <w:rPr>
          <w:rFonts w:hint="eastAsia"/>
        </w:rPr>
        <w:lastRenderedPageBreak/>
        <w:t> </w:t>
      </w:r>
    </w:p>
    <w:p w14:paraId="00202B56" w14:textId="77777777" w:rsidR="001236D8" w:rsidRDefault="001236D8" w:rsidP="001236D8">
      <w:pPr>
        <w:pStyle w:val="a3"/>
        <w:ind w:leftChars="0"/>
      </w:pPr>
      <w:r>
        <w:rPr>
          <w:rFonts w:hint="eastAsia"/>
        </w:rPr>
        <w:t>■手順計画→作業手配</w:t>
      </w:r>
    </w:p>
    <w:p w14:paraId="6D2B2C6D" w14:textId="77777777" w:rsidR="001236D8" w:rsidRDefault="001236D8" w:rsidP="001236D8">
      <w:pPr>
        <w:pStyle w:val="a3"/>
        <w:ind w:leftChars="0"/>
      </w:pPr>
      <w:r>
        <w:rPr>
          <w:rFonts w:hint="eastAsia"/>
        </w:rPr>
        <w:t>・作業手順(加工順など)の見直し</w:t>
      </w:r>
    </w:p>
    <w:p w14:paraId="3597564A" w14:textId="4D4EC819" w:rsidR="001236D8" w:rsidRDefault="001236D8" w:rsidP="003A15AF">
      <w:pPr>
        <w:pStyle w:val="a3"/>
        <w:ind w:leftChars="0"/>
        <w:rPr>
          <w:rFonts w:hint="eastAsia"/>
        </w:rPr>
      </w:pPr>
      <w:r>
        <w:rPr>
          <w:rFonts w:hint="eastAsia"/>
        </w:rPr>
        <w:t>・段取り時間の短縮、内段取りの外段取り化、シングル段取り化</w:t>
      </w:r>
    </w:p>
    <w:p w14:paraId="09D61639" w14:textId="77777777" w:rsidR="001236D8" w:rsidRDefault="001236D8" w:rsidP="001236D8">
      <w:pPr>
        <w:pStyle w:val="a3"/>
        <w:ind w:leftChars="0"/>
      </w:pPr>
      <w:r>
        <w:rPr>
          <w:rFonts w:hint="eastAsia"/>
        </w:rPr>
        <w:t>＜受注生産と見込生産について＞</w:t>
      </w:r>
    </w:p>
    <w:p w14:paraId="751F4B2A" w14:textId="77777777" w:rsidR="001236D8" w:rsidRDefault="001236D8" w:rsidP="001236D8">
      <w:pPr>
        <w:pStyle w:val="a3"/>
        <w:ind w:leftChars="0"/>
      </w:pPr>
      <w:r>
        <w:rPr>
          <w:rFonts w:hint="eastAsia"/>
        </w:rPr>
        <w:t>■受注生産の問題・課題</w:t>
      </w:r>
    </w:p>
    <w:p w14:paraId="4C938EE1" w14:textId="77777777" w:rsidR="001236D8" w:rsidRDefault="001236D8" w:rsidP="001236D8">
      <w:pPr>
        <w:pStyle w:val="a3"/>
        <w:ind w:leftChars="0"/>
      </w:pPr>
      <w:r>
        <w:rPr>
          <w:rFonts w:hint="eastAsia"/>
        </w:rPr>
        <w:t>・問題：納期遅延</w:t>
      </w:r>
    </w:p>
    <w:p w14:paraId="53DD3B0F" w14:textId="77777777" w:rsidR="001236D8" w:rsidRDefault="001236D8" w:rsidP="001236D8">
      <w:pPr>
        <w:pStyle w:val="a3"/>
        <w:ind w:leftChars="0"/>
      </w:pPr>
      <w:r>
        <w:rPr>
          <w:rFonts w:hint="eastAsia"/>
        </w:rPr>
        <w:t>・課題：生産リードタイムの短縮(短納期化)、納期の遵守、受注の平準化</w:t>
      </w:r>
    </w:p>
    <w:p w14:paraId="692F88D0" w14:textId="77777777" w:rsidR="001236D8" w:rsidRDefault="001236D8" w:rsidP="001236D8">
      <w:pPr>
        <w:pStyle w:val="a3"/>
        <w:ind w:leftChars="0"/>
      </w:pPr>
      <w:r>
        <w:rPr>
          <w:rFonts w:hint="eastAsia"/>
        </w:rPr>
        <w:t>・対応策：</w:t>
      </w:r>
    </w:p>
    <w:p w14:paraId="5FA06FA6" w14:textId="77777777" w:rsidR="001236D8" w:rsidRDefault="001236D8" w:rsidP="001236D8">
      <w:pPr>
        <w:pStyle w:val="a3"/>
        <w:numPr>
          <w:ilvl w:val="0"/>
          <w:numId w:val="3"/>
        </w:numPr>
        <w:ind w:leftChars="0" w:left="1200"/>
      </w:pPr>
      <w:r>
        <w:rPr>
          <w:rFonts w:hint="eastAsia"/>
        </w:rPr>
        <w:t>生産計画の作成頻度を上げ納期に見合う作成頻度とする</w:t>
      </w:r>
    </w:p>
    <w:p w14:paraId="28E81636" w14:textId="77777777" w:rsidR="001236D8" w:rsidRDefault="001236D8" w:rsidP="001236D8">
      <w:pPr>
        <w:pStyle w:val="a3"/>
        <w:numPr>
          <w:ilvl w:val="0"/>
          <w:numId w:val="3"/>
        </w:numPr>
        <w:ind w:leftChars="0" w:left="1200"/>
      </w:pPr>
      <w:r>
        <w:rPr>
          <w:rFonts w:hint="eastAsia"/>
        </w:rPr>
        <w:t>生産計画の対象範囲を広げる</w:t>
      </w:r>
    </w:p>
    <w:p w14:paraId="6AA8E676" w14:textId="77777777" w:rsidR="001236D8" w:rsidRDefault="001236D8" w:rsidP="001236D8">
      <w:pPr>
        <w:pStyle w:val="a3"/>
        <w:numPr>
          <w:ilvl w:val="0"/>
          <w:numId w:val="3"/>
        </w:numPr>
        <w:ind w:leftChars="0" w:left="1200"/>
      </w:pPr>
      <w:r>
        <w:rPr>
          <w:rFonts w:hint="eastAsia"/>
        </w:rPr>
        <w:t>余力管理や進捗管理などの生産統制を徹底</w:t>
      </w:r>
    </w:p>
    <w:p w14:paraId="6C9E3CB1"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・段取り時間短縮　→ 稼働率向上</w:t>
      </w:r>
    </w:p>
    <w:p w14:paraId="0D8B4DDC" w14:textId="77777777" w:rsidR="001236D8" w:rsidRDefault="001236D8" w:rsidP="001236D8">
      <w:pPr>
        <w:pStyle w:val="a3"/>
        <w:ind w:leftChars="0"/>
      </w:pPr>
      <w:r>
        <w:rPr>
          <w:rFonts w:hint="eastAsia"/>
        </w:rPr>
        <w:t> </w:t>
      </w:r>
    </w:p>
    <w:p w14:paraId="3436B8A1" w14:textId="77777777" w:rsidR="001236D8" w:rsidRDefault="001236D8" w:rsidP="001236D8">
      <w:pPr>
        <w:pStyle w:val="a3"/>
        <w:ind w:leftChars="0"/>
      </w:pPr>
      <w:r>
        <w:rPr>
          <w:rFonts w:hint="eastAsia"/>
        </w:rPr>
        <w:t>■見込生産の問題・課題</w:t>
      </w:r>
    </w:p>
    <w:p w14:paraId="3255CBCF" w14:textId="77777777" w:rsidR="001236D8" w:rsidRDefault="001236D8" w:rsidP="001236D8">
      <w:pPr>
        <w:pStyle w:val="a3"/>
        <w:ind w:leftChars="0"/>
      </w:pPr>
      <w:r>
        <w:rPr>
          <w:rFonts w:hint="eastAsia"/>
        </w:rPr>
        <w:t>・問題：在庫過多</w:t>
      </w:r>
    </w:p>
    <w:p w14:paraId="20789D71" w14:textId="77777777" w:rsidR="001236D8" w:rsidRDefault="001236D8" w:rsidP="001236D8">
      <w:pPr>
        <w:pStyle w:val="a3"/>
        <w:ind w:leftChars="0"/>
      </w:pPr>
      <w:r>
        <w:rPr>
          <w:rFonts w:hint="eastAsia"/>
        </w:rPr>
        <w:t>・課題：過剰在庫や機会ロスのリスクを軽減すること。在庫コスト低減</w:t>
      </w:r>
    </w:p>
    <w:p w14:paraId="4E3CB857" w14:textId="77777777" w:rsidR="001236D8" w:rsidRDefault="001236D8" w:rsidP="001236D8">
      <w:pPr>
        <w:pStyle w:val="a3"/>
        <w:ind w:leftChars="0"/>
      </w:pPr>
      <w:r>
        <w:rPr>
          <w:rFonts w:hint="eastAsia"/>
        </w:rPr>
        <w:t>・対応策：</w:t>
      </w:r>
    </w:p>
    <w:p w14:paraId="0A78B59B" w14:textId="77777777" w:rsidR="001236D8" w:rsidRDefault="001236D8" w:rsidP="001236D8">
      <w:pPr>
        <w:pStyle w:val="a3"/>
        <w:numPr>
          <w:ilvl w:val="0"/>
          <w:numId w:val="4"/>
        </w:numPr>
        <w:ind w:leftChars="0" w:left="1200"/>
      </w:pPr>
      <w:r>
        <w:rPr>
          <w:rFonts w:hint="eastAsia"/>
        </w:rPr>
        <w:t>需要予測精度向上によるロットサイズ見直し</w:t>
      </w:r>
    </w:p>
    <w:p w14:paraId="53DBA02C" w14:textId="77777777" w:rsidR="001236D8" w:rsidRDefault="001236D8" w:rsidP="001236D8">
      <w:pPr>
        <w:pStyle w:val="a3"/>
        <w:numPr>
          <w:ilvl w:val="0"/>
          <w:numId w:val="4"/>
        </w:numPr>
        <w:ind w:leftChars="0" w:left="1200"/>
      </w:pPr>
      <w:r>
        <w:rPr>
          <w:rFonts w:hint="eastAsia"/>
        </w:rPr>
        <w:t>適切なデカップリングポイントの設定</w:t>
      </w:r>
    </w:p>
    <w:p w14:paraId="03D16A56" w14:textId="0A925C66" w:rsidR="001236D8" w:rsidRDefault="001236D8" w:rsidP="001236D8">
      <w:pPr>
        <w:widowControl/>
        <w:ind w:left="840"/>
        <w:rPr>
          <w:rFonts w:ascii="游ゴシック" w:eastAsia="游ゴシック" w:hAnsi="游ゴシック" w:cs="ＭＳ Ｐゴシック" w:hint="eastAsia"/>
          <w:kern w:val="0"/>
          <w:szCs w:val="21"/>
        </w:rPr>
      </w:pPr>
      <w:r>
        <w:rPr>
          <w:rFonts w:ascii="游ゴシック" w:eastAsia="游ゴシック" w:hAnsi="游ゴシック" w:cs="ＭＳ Ｐゴシック" w:hint="eastAsia"/>
          <w:kern w:val="0"/>
          <w:szCs w:val="21"/>
        </w:rPr>
        <w:t> </w:t>
      </w:r>
    </w:p>
    <w:p w14:paraId="13E90BC3"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■多種少量生産の課題とその対応策</w:t>
      </w:r>
    </w:p>
    <w:p w14:paraId="6E74E9E1"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・課題</w:t>
      </w:r>
    </w:p>
    <w:p w14:paraId="163D5A95" w14:textId="77777777" w:rsidR="001236D8" w:rsidRDefault="001236D8" w:rsidP="001236D8">
      <w:pPr>
        <w:pStyle w:val="a3"/>
        <w:numPr>
          <w:ilvl w:val="0"/>
          <w:numId w:val="5"/>
        </w:numPr>
        <w:ind w:leftChars="0" w:left="1200"/>
      </w:pPr>
      <w:r>
        <w:rPr>
          <w:rFonts w:hint="eastAsia"/>
        </w:rPr>
        <w:t>モノの動きが錯綜しやすい</w:t>
      </w:r>
    </w:p>
    <w:p w14:paraId="4AC8CF55" w14:textId="77777777" w:rsidR="001236D8" w:rsidRDefault="001236D8" w:rsidP="001236D8">
      <w:pPr>
        <w:pStyle w:val="a3"/>
        <w:numPr>
          <w:ilvl w:val="0"/>
          <w:numId w:val="5"/>
        </w:numPr>
        <w:ind w:leftChars="0" w:left="1200"/>
      </w:pPr>
      <w:r>
        <w:rPr>
          <w:rFonts w:hint="eastAsia"/>
        </w:rPr>
        <w:t>受注変動により生産設備の能力に過不足が生じる</w:t>
      </w:r>
    </w:p>
    <w:p w14:paraId="14C6DB7B" w14:textId="77777777" w:rsidR="001236D8" w:rsidRDefault="001236D8" w:rsidP="001236D8">
      <w:pPr>
        <w:pStyle w:val="a3"/>
        <w:numPr>
          <w:ilvl w:val="0"/>
          <w:numId w:val="5"/>
        </w:numPr>
        <w:ind w:leftChars="0" w:left="1200"/>
      </w:pPr>
      <w:r>
        <w:rPr>
          <w:rFonts w:hint="eastAsia"/>
        </w:rPr>
        <w:t>製造予定が立てにくい</w:t>
      </w:r>
    </w:p>
    <w:p w14:paraId="2BDEAADE"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・対応策</w:t>
      </w:r>
    </w:p>
    <w:p w14:paraId="184DCE6F" w14:textId="77777777" w:rsidR="001236D8" w:rsidRDefault="001236D8" w:rsidP="001236D8">
      <w:pPr>
        <w:pStyle w:val="a3"/>
        <w:numPr>
          <w:ilvl w:val="0"/>
          <w:numId w:val="6"/>
        </w:numPr>
        <w:ind w:leftChars="0" w:left="1200"/>
      </w:pPr>
      <w:r>
        <w:rPr>
          <w:rFonts w:hint="eastAsia"/>
        </w:rPr>
        <w:t>部品共通化や標準化による取り扱い部品数の削減</w:t>
      </w:r>
    </w:p>
    <w:p w14:paraId="7BF52C3F" w14:textId="77777777" w:rsidR="001236D8" w:rsidRDefault="001236D8" w:rsidP="001236D8">
      <w:pPr>
        <w:pStyle w:val="a3"/>
        <w:numPr>
          <w:ilvl w:val="0"/>
          <w:numId w:val="6"/>
        </w:numPr>
        <w:ind w:leftChars="0" w:left="1200"/>
      </w:pPr>
      <w:r>
        <w:rPr>
          <w:rFonts w:hint="eastAsia"/>
        </w:rPr>
        <w:t>生産方式の改善・変更</w:t>
      </w:r>
    </w:p>
    <w:p w14:paraId="07AF685F" w14:textId="77777777" w:rsidR="001236D8" w:rsidRDefault="001236D8" w:rsidP="001236D8">
      <w:pPr>
        <w:pStyle w:val="a3"/>
        <w:numPr>
          <w:ilvl w:val="0"/>
          <w:numId w:val="6"/>
        </w:numPr>
        <w:ind w:leftChars="0" w:left="1200"/>
      </w:pPr>
      <w:r>
        <w:rPr>
          <w:rFonts w:hint="eastAsia"/>
        </w:rPr>
        <w:t>柔軟な生産統制</w:t>
      </w:r>
    </w:p>
    <w:p w14:paraId="6F43C52C"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 </w:t>
      </w:r>
    </w:p>
    <w:p w14:paraId="15F01FD3" w14:textId="77777777" w:rsidR="001236D8" w:rsidRDefault="001236D8" w:rsidP="001B65F5">
      <w:pPr>
        <w:widowControl/>
        <w:ind w:firstLineChars="300" w:firstLine="63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■段取替えによる生産性低下を防ぐための施策</w:t>
      </w:r>
    </w:p>
    <w:p w14:paraId="764D2C02" w14:textId="54833D6C" w:rsidR="001B65F5" w:rsidRDefault="00900108" w:rsidP="00900108">
      <w:pPr>
        <w:ind w:firstLineChars="400" w:firstLine="840"/>
      </w:pPr>
      <w:r>
        <w:rPr>
          <w:rFonts w:hint="eastAsia"/>
        </w:rPr>
        <w:t>・</w:t>
      </w:r>
      <w:r w:rsidR="001236D8" w:rsidRPr="001B65F5">
        <w:rPr>
          <w:rFonts w:hint="eastAsia"/>
        </w:rPr>
        <w:t>内段取の外段取化を実施</w:t>
      </w:r>
    </w:p>
    <w:p w14:paraId="30415EF9" w14:textId="7FC2FC12" w:rsidR="001236D8" w:rsidRDefault="001236D8" w:rsidP="00755792">
      <w:pPr>
        <w:ind w:left="880"/>
      </w:pPr>
      <w:r>
        <w:rPr>
          <w:rFonts w:hint="eastAsia"/>
        </w:rPr>
        <w:t>それができない場合は、内段取の停止時間の短縮を図る</w:t>
      </w:r>
    </w:p>
    <w:p w14:paraId="56E533F9"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そのためにIEの実施により段取り替え時間の短縮を図り、作業を標準化し従業員の教育を実施する</w:t>
      </w:r>
    </w:p>
    <w:p w14:paraId="3207B62B"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 </w:t>
      </w:r>
    </w:p>
    <w:p w14:paraId="6CE459DF" w14:textId="77777777" w:rsidR="001236D8" w:rsidRDefault="001236D8" w:rsidP="00755792">
      <w:pPr>
        <w:widowControl/>
        <w:ind w:firstLineChars="300" w:firstLine="63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■ライン生産方式のメリット・デメリット</w:t>
      </w:r>
    </w:p>
    <w:p w14:paraId="0F58C071" w14:textId="77777777" w:rsidR="001236D8" w:rsidRDefault="001236D8" w:rsidP="00755792">
      <w:pPr>
        <w:widowControl/>
        <w:ind w:firstLineChars="300" w:firstLine="63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メリット</w:t>
      </w:r>
    </w:p>
    <w:p w14:paraId="5ADB6F6A" w14:textId="77777777" w:rsidR="001236D8" w:rsidRDefault="001236D8" w:rsidP="001236D8">
      <w:pPr>
        <w:pStyle w:val="a3"/>
        <w:numPr>
          <w:ilvl w:val="0"/>
          <w:numId w:val="7"/>
        </w:numPr>
        <w:ind w:leftChars="0" w:left="1200"/>
      </w:pPr>
      <w:r>
        <w:rPr>
          <w:rFonts w:hint="eastAsia"/>
        </w:rPr>
        <w:lastRenderedPageBreak/>
        <w:t>単能工でも作業可能であり、間接作業が少なく生産性が高い</w:t>
      </w:r>
    </w:p>
    <w:p w14:paraId="2F4E1079" w14:textId="77777777" w:rsidR="001236D8" w:rsidRDefault="001236D8" w:rsidP="001236D8">
      <w:pPr>
        <w:pStyle w:val="a3"/>
        <w:numPr>
          <w:ilvl w:val="0"/>
          <w:numId w:val="7"/>
        </w:numPr>
        <w:ind w:leftChars="0" w:left="1200"/>
      </w:pPr>
      <w:r>
        <w:rPr>
          <w:rFonts w:hint="eastAsia"/>
        </w:rPr>
        <w:t>工程管理が容易</w:t>
      </w:r>
    </w:p>
    <w:p w14:paraId="60DAB910"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デメリット</w:t>
      </w:r>
    </w:p>
    <w:p w14:paraId="41FA831D" w14:textId="77777777" w:rsidR="001236D8" w:rsidRDefault="001236D8" w:rsidP="001236D8">
      <w:pPr>
        <w:pStyle w:val="a3"/>
        <w:numPr>
          <w:ilvl w:val="0"/>
          <w:numId w:val="8"/>
        </w:numPr>
        <w:ind w:leftChars="0" w:left="1200"/>
      </w:pPr>
      <w:r>
        <w:rPr>
          <w:rFonts w:hint="eastAsia"/>
        </w:rPr>
        <w:t>レイアウト変更が困難</w:t>
      </w:r>
    </w:p>
    <w:p w14:paraId="4284C361" w14:textId="77777777" w:rsidR="001236D8" w:rsidRDefault="001236D8" w:rsidP="001236D8">
      <w:pPr>
        <w:pStyle w:val="a3"/>
        <w:numPr>
          <w:ilvl w:val="0"/>
          <w:numId w:val="8"/>
        </w:numPr>
        <w:ind w:leftChars="0" w:left="1200"/>
      </w:pPr>
      <w:r>
        <w:rPr>
          <w:rFonts w:hint="eastAsia"/>
        </w:rPr>
        <w:t>仕様や生産量の変化への柔軟性が低い</w:t>
      </w:r>
    </w:p>
    <w:p w14:paraId="7A4843E4" w14:textId="77777777" w:rsidR="001236D8" w:rsidRDefault="001236D8" w:rsidP="001236D8">
      <w:pPr>
        <w:pStyle w:val="a3"/>
        <w:numPr>
          <w:ilvl w:val="0"/>
          <w:numId w:val="8"/>
        </w:numPr>
        <w:ind w:leftChars="0" w:left="1200"/>
      </w:pPr>
      <w:r>
        <w:rPr>
          <w:rFonts w:hint="eastAsia"/>
        </w:rPr>
        <w:t>単調作業で労務面の問題が発生しやすい</w:t>
      </w:r>
    </w:p>
    <w:p w14:paraId="416171FF" w14:textId="77777777" w:rsidR="001236D8" w:rsidRDefault="001236D8" w:rsidP="001236D8">
      <w:pPr>
        <w:widowControl/>
        <w:ind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 </w:t>
      </w:r>
    </w:p>
    <w:p w14:paraId="525F1A54" w14:textId="77777777" w:rsidR="001236D8" w:rsidRDefault="001236D8" w:rsidP="00755792">
      <w:pPr>
        <w:widowControl/>
        <w:ind w:firstLineChars="400" w:firstLine="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■コンカレントエンジニアリングを導入することによる期待効果</w:t>
      </w:r>
    </w:p>
    <w:p w14:paraId="2581E86D" w14:textId="77777777" w:rsidR="001236D8" w:rsidRDefault="001236D8" w:rsidP="00755792">
      <w:pPr>
        <w:widowControl/>
        <w:ind w:leftChars="400" w:left="840"/>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デジタル化したデータを各部門で共有することで、製品の企画段階から設計、生産、販売までの過程を結合化・同時進行化することによって生産リードタイムの短縮や生産コストの削減を図ることができる。</w:t>
      </w:r>
    </w:p>
    <w:p w14:paraId="58E6ABA2" w14:textId="60E9AA7E" w:rsidR="006C2F60" w:rsidRDefault="001236D8" w:rsidP="003A15AF">
      <w:pPr>
        <w:pStyle w:val="a3"/>
        <w:ind w:leftChars="0"/>
        <w:rPr>
          <w:rFonts w:hint="eastAsia"/>
        </w:rPr>
      </w:pPr>
      <w:r>
        <w:rPr>
          <w:rFonts w:hint="eastAsia"/>
        </w:rPr>
        <w:t> </w:t>
      </w:r>
    </w:p>
    <w:p w14:paraId="24534802" w14:textId="77777777" w:rsidR="006C2F60" w:rsidRDefault="006C2F60" w:rsidP="006C2F60">
      <w:pPr>
        <w:pStyle w:val="a3"/>
        <w:ind w:leftChars="0"/>
      </w:pPr>
      <w:r>
        <w:rPr>
          <w:rFonts w:ascii="メイリオ" w:eastAsia="メイリオ" w:hAnsi="メイリオ" w:hint="eastAsia"/>
        </w:rPr>
        <w:t>＜生産性向上について＞</w:t>
      </w:r>
    </w:p>
    <w:p w14:paraId="29FE4C9E" w14:textId="77777777" w:rsidR="006C2F60" w:rsidRDefault="006C2F60" w:rsidP="006C2F60">
      <w:pPr>
        <w:pStyle w:val="a3"/>
        <w:ind w:leftChars="0"/>
      </w:pPr>
      <w:r>
        <w:rPr>
          <w:rFonts w:ascii="メイリオ" w:eastAsia="メイリオ" w:hAnsi="メイリオ" w:hint="eastAsia"/>
        </w:rPr>
        <w:t>生産性向上の大方針は「標準化」と「IT化(情報共有)」</w:t>
      </w:r>
    </w:p>
    <w:p w14:paraId="1BCE25B6" w14:textId="77777777" w:rsidR="006C2F60" w:rsidRDefault="006C2F60" w:rsidP="004E74EA">
      <w:pPr>
        <w:pStyle w:val="a3"/>
        <w:spacing w:line="0" w:lineRule="atLeast"/>
        <w:ind w:leftChars="0" w:left="839"/>
      </w:pPr>
      <w:r>
        <w:rPr>
          <w:rFonts w:ascii="メイリオ" w:eastAsia="メイリオ" w:hAnsi="メイリオ" w:hint="eastAsia"/>
        </w:rPr>
        <w:t>■標準化の流れ</w:t>
      </w:r>
    </w:p>
    <w:p w14:paraId="4E898890" w14:textId="77777777" w:rsidR="006C2F60" w:rsidRDefault="006C2F60" w:rsidP="004E74EA">
      <w:pPr>
        <w:pStyle w:val="a3"/>
        <w:spacing w:line="0" w:lineRule="atLeast"/>
        <w:ind w:leftChars="0" w:left="839"/>
      </w:pPr>
      <w:r>
        <w:rPr>
          <w:rFonts w:ascii="メイリオ" w:eastAsia="メイリオ" w:hAnsi="メイリオ" w:hint="eastAsia"/>
          <w:u w:val="single"/>
        </w:rPr>
        <w:t>作業のバラツキが発生・技術承継がされていない</w:t>
      </w:r>
      <w:r>
        <w:rPr>
          <w:rFonts w:ascii="メイリオ" w:eastAsia="メイリオ" w:hAnsi="メイリオ" w:hint="eastAsia"/>
        </w:rPr>
        <w:t>(問題)</w:t>
      </w:r>
    </w:p>
    <w:p w14:paraId="0D48E72A" w14:textId="77777777" w:rsidR="006C2F60" w:rsidRDefault="006C2F60" w:rsidP="004E74EA">
      <w:pPr>
        <w:pStyle w:val="a3"/>
        <w:spacing w:line="0" w:lineRule="atLeast"/>
        <w:ind w:leftChars="0" w:left="839"/>
      </w:pPr>
      <w:r>
        <w:rPr>
          <w:rFonts w:ascii="メイリオ" w:eastAsia="メイリオ" w:hAnsi="メイリオ" w:hint="eastAsia"/>
        </w:rPr>
        <w:t>↓</w:t>
      </w:r>
    </w:p>
    <w:p w14:paraId="40D8EA7C" w14:textId="77777777" w:rsidR="006C2F60" w:rsidRDefault="006C2F60" w:rsidP="004E74EA">
      <w:pPr>
        <w:pStyle w:val="a3"/>
        <w:spacing w:line="0" w:lineRule="atLeast"/>
        <w:ind w:leftChars="0" w:left="839"/>
      </w:pPr>
      <w:r>
        <w:rPr>
          <w:rFonts w:ascii="メイリオ" w:eastAsia="メイリオ" w:hAnsi="メイリオ" w:hint="eastAsia"/>
        </w:rPr>
        <w:t>IEによる標準作業の見直し ※(IndusutrialEngineering(生産工学)</w:t>
      </w:r>
    </w:p>
    <w:p w14:paraId="5CA861AD" w14:textId="77777777" w:rsidR="006C2F60" w:rsidRDefault="006C2F60" w:rsidP="004E74EA">
      <w:pPr>
        <w:pStyle w:val="a3"/>
        <w:spacing w:line="0" w:lineRule="atLeast"/>
        <w:ind w:leftChars="0" w:left="839"/>
      </w:pPr>
      <w:r>
        <w:rPr>
          <w:rFonts w:ascii="メイリオ" w:eastAsia="メイリオ" w:hAnsi="メイリオ" w:hint="eastAsia"/>
        </w:rPr>
        <w:t>↓</w:t>
      </w:r>
    </w:p>
    <w:p w14:paraId="42B80064" w14:textId="77777777" w:rsidR="006C2F60" w:rsidRDefault="006C2F60" w:rsidP="004E74EA">
      <w:pPr>
        <w:pStyle w:val="a3"/>
        <w:spacing w:line="0" w:lineRule="atLeast"/>
        <w:ind w:leftChars="0" w:left="839"/>
      </w:pPr>
      <w:r>
        <w:rPr>
          <w:rFonts w:ascii="メイリオ" w:eastAsia="メイリオ" w:hAnsi="メイリオ" w:hint="eastAsia"/>
        </w:rPr>
        <w:t>標準化・マニュアル化</w:t>
      </w:r>
    </w:p>
    <w:p w14:paraId="27F3CE4D" w14:textId="77777777" w:rsidR="006C2F60" w:rsidRDefault="006C2F60" w:rsidP="004E74EA">
      <w:pPr>
        <w:pStyle w:val="a3"/>
        <w:spacing w:line="0" w:lineRule="atLeast"/>
        <w:ind w:leftChars="0" w:left="839"/>
      </w:pPr>
      <w:r>
        <w:rPr>
          <w:rFonts w:ascii="メイリオ" w:eastAsia="メイリオ" w:hAnsi="メイリオ" w:hint="eastAsia"/>
        </w:rPr>
        <w:t>↓</w:t>
      </w:r>
    </w:p>
    <w:p w14:paraId="4F3E2EDF" w14:textId="77777777" w:rsidR="006C2F60" w:rsidRDefault="006C2F60" w:rsidP="004E74EA">
      <w:pPr>
        <w:pStyle w:val="a3"/>
        <w:spacing w:line="0" w:lineRule="atLeast"/>
        <w:ind w:leftChars="0" w:left="839"/>
      </w:pPr>
      <w:r>
        <w:rPr>
          <w:rFonts w:ascii="メイリオ" w:eastAsia="メイリオ" w:hAnsi="メイリオ" w:hint="eastAsia"/>
        </w:rPr>
        <w:t>OJT教育</w:t>
      </w:r>
    </w:p>
    <w:p w14:paraId="1F99051E" w14:textId="77777777" w:rsidR="006C2F60" w:rsidRDefault="006C2F60" w:rsidP="004E74EA">
      <w:pPr>
        <w:pStyle w:val="a3"/>
        <w:spacing w:line="0" w:lineRule="atLeast"/>
        <w:ind w:leftChars="0" w:left="839"/>
      </w:pPr>
      <w:r>
        <w:rPr>
          <w:rFonts w:ascii="メイリオ" w:eastAsia="メイリオ" w:hAnsi="メイリオ" w:hint="eastAsia"/>
        </w:rPr>
        <w:t>↓</w:t>
      </w:r>
    </w:p>
    <w:p w14:paraId="4C661D26" w14:textId="77777777" w:rsidR="006C2F60" w:rsidRDefault="006C2F60" w:rsidP="004E74EA">
      <w:pPr>
        <w:pStyle w:val="a3"/>
        <w:spacing w:line="0" w:lineRule="atLeast"/>
        <w:ind w:leftChars="0" w:left="839"/>
      </w:pPr>
      <w:r>
        <w:rPr>
          <w:rFonts w:ascii="メイリオ" w:eastAsia="メイリオ" w:hAnsi="メイリオ" w:hint="eastAsia"/>
        </w:rPr>
        <w:t>多能工化</w:t>
      </w:r>
    </w:p>
    <w:p w14:paraId="04791F10" w14:textId="77777777" w:rsidR="006C2F60" w:rsidRDefault="006C2F60" w:rsidP="006C2F60">
      <w:pPr>
        <w:pStyle w:val="a3"/>
        <w:ind w:leftChars="0"/>
      </w:pPr>
      <w:r>
        <w:rPr>
          <w:rFonts w:ascii="メイリオ" w:eastAsia="メイリオ" w:hAnsi="メイリオ" w:hint="eastAsia"/>
        </w:rPr>
        <w:t> </w:t>
      </w:r>
    </w:p>
    <w:p w14:paraId="35A95DA3" w14:textId="77777777" w:rsidR="006C2F60" w:rsidRDefault="006C2F60" w:rsidP="00755792">
      <w:pPr>
        <w:pStyle w:val="a3"/>
        <w:spacing w:line="0" w:lineRule="atLeast"/>
        <w:ind w:leftChars="0" w:left="0" w:firstLineChars="400" w:firstLine="840"/>
      </w:pPr>
      <w:r>
        <w:rPr>
          <w:rFonts w:ascii="メイリオ" w:eastAsia="メイリオ" w:hAnsi="メイリオ" w:hint="eastAsia"/>
        </w:rPr>
        <w:t>■IT化の流れ</w:t>
      </w:r>
    </w:p>
    <w:p w14:paraId="3D7A123A" w14:textId="77777777" w:rsidR="006C2F60" w:rsidRDefault="006C2F60" w:rsidP="00755792">
      <w:pPr>
        <w:pStyle w:val="a3"/>
        <w:spacing w:line="0" w:lineRule="atLeast"/>
        <w:ind w:leftChars="0" w:left="0" w:firstLineChars="400" w:firstLine="840"/>
      </w:pPr>
      <w:r>
        <w:rPr>
          <w:rFonts w:ascii="メイリオ" w:eastAsia="メイリオ" w:hAnsi="メイリオ" w:hint="eastAsia"/>
        </w:rPr>
        <w:t>情報がバラバラ(問題)</w:t>
      </w:r>
    </w:p>
    <w:p w14:paraId="0F1A1703" w14:textId="622E57CF" w:rsidR="006C2F60" w:rsidRDefault="00755792" w:rsidP="004E74EA">
      <w:pPr>
        <w:pStyle w:val="a3"/>
        <w:spacing w:line="0" w:lineRule="atLeast"/>
        <w:ind w:leftChars="0" w:left="0"/>
      </w:pPr>
      <w:r>
        <w:rPr>
          <w:rFonts w:ascii="メイリオ" w:eastAsia="メイリオ" w:hAnsi="メイリオ" w:hint="eastAsia"/>
        </w:rPr>
        <w:t xml:space="preserve">　　　　</w:t>
      </w:r>
      <w:r w:rsidR="006C2F60">
        <w:rPr>
          <w:rFonts w:ascii="メイリオ" w:eastAsia="メイリオ" w:hAnsi="メイリオ" w:hint="eastAsia"/>
        </w:rPr>
        <w:t>↓</w:t>
      </w:r>
    </w:p>
    <w:p w14:paraId="76F17CB1" w14:textId="77777777" w:rsidR="006C2F60" w:rsidRDefault="006C2F60" w:rsidP="00755792">
      <w:pPr>
        <w:pStyle w:val="a3"/>
        <w:spacing w:line="0" w:lineRule="atLeast"/>
        <w:ind w:leftChars="0" w:left="0" w:firstLineChars="400" w:firstLine="840"/>
      </w:pPr>
      <w:r>
        <w:rPr>
          <w:rFonts w:ascii="メイリオ" w:eastAsia="メイリオ" w:hAnsi="メイリオ" w:hint="eastAsia"/>
        </w:rPr>
        <w:t>DB化・一元管理</w:t>
      </w:r>
    </w:p>
    <w:p w14:paraId="294991C1" w14:textId="41AD36CB" w:rsidR="006C2F60" w:rsidRDefault="00755792" w:rsidP="004E74EA">
      <w:pPr>
        <w:pStyle w:val="a3"/>
        <w:spacing w:line="0" w:lineRule="atLeast"/>
        <w:ind w:leftChars="0" w:left="0"/>
      </w:pPr>
      <w:r>
        <w:rPr>
          <w:rFonts w:ascii="メイリオ" w:eastAsia="メイリオ" w:hAnsi="メイリオ" w:hint="eastAsia"/>
        </w:rPr>
        <w:t xml:space="preserve">　　　　</w:t>
      </w:r>
      <w:r w:rsidR="006C2F60">
        <w:rPr>
          <w:rFonts w:ascii="メイリオ" w:eastAsia="メイリオ" w:hAnsi="メイリオ" w:hint="eastAsia"/>
        </w:rPr>
        <w:t>↓</w:t>
      </w:r>
    </w:p>
    <w:p w14:paraId="066971E8" w14:textId="77777777" w:rsidR="006C2F60" w:rsidRDefault="006C2F60" w:rsidP="00755792">
      <w:pPr>
        <w:pStyle w:val="a3"/>
        <w:spacing w:line="0" w:lineRule="atLeast"/>
        <w:ind w:leftChars="0" w:left="0" w:firstLineChars="400" w:firstLine="840"/>
      </w:pPr>
      <w:r>
        <w:rPr>
          <w:rFonts w:ascii="メイリオ" w:eastAsia="メイリオ" w:hAnsi="メイリオ" w:hint="eastAsia"/>
        </w:rPr>
        <w:t>共有・周知</w:t>
      </w:r>
    </w:p>
    <w:p w14:paraId="16438E20" w14:textId="77777777" w:rsidR="006C2F60" w:rsidRDefault="006C2F60" w:rsidP="004E74EA">
      <w:pPr>
        <w:pStyle w:val="a3"/>
        <w:spacing w:line="0" w:lineRule="atLeast"/>
        <w:ind w:leftChars="0" w:left="0"/>
      </w:pPr>
      <w:r>
        <w:rPr>
          <w:rFonts w:ascii="メイリオ" w:eastAsia="メイリオ" w:hAnsi="メイリオ" w:hint="eastAsia"/>
        </w:rPr>
        <w:t> </w:t>
      </w:r>
    </w:p>
    <w:p w14:paraId="1F955E95" w14:textId="77777777" w:rsidR="00755792" w:rsidRDefault="00755792" w:rsidP="00755792">
      <w:pPr>
        <w:pStyle w:val="a3"/>
        <w:spacing w:line="0" w:lineRule="atLeast"/>
        <w:ind w:leftChars="0" w:left="0" w:firstLineChars="100" w:firstLine="210"/>
        <w:rPr>
          <w:rFonts w:ascii="メイリオ" w:eastAsia="メイリオ" w:hAnsi="メイリオ"/>
        </w:rPr>
      </w:pPr>
    </w:p>
    <w:p w14:paraId="38B027FC" w14:textId="2D1BD3B4" w:rsidR="006C2F60" w:rsidRDefault="006C2F60" w:rsidP="00755792">
      <w:pPr>
        <w:pStyle w:val="a3"/>
        <w:spacing w:line="0" w:lineRule="atLeast"/>
        <w:ind w:leftChars="0" w:left="0" w:firstLineChars="100" w:firstLine="210"/>
      </w:pPr>
      <w:r>
        <w:rPr>
          <w:rFonts w:ascii="メイリオ" w:eastAsia="メイリオ" w:hAnsi="メイリオ" w:hint="eastAsia"/>
        </w:rPr>
        <w:lastRenderedPageBreak/>
        <w:t>IT活用のフレームワーク「DRINK」</w:t>
      </w:r>
    </w:p>
    <w:p w14:paraId="58FAB787" w14:textId="77777777" w:rsidR="006C2F60" w:rsidRDefault="006C2F60" w:rsidP="004E74EA">
      <w:pPr>
        <w:pStyle w:val="a3"/>
        <w:spacing w:line="0" w:lineRule="atLeast"/>
        <w:ind w:leftChars="0" w:left="0"/>
      </w:pPr>
      <w:r>
        <w:rPr>
          <w:rFonts w:ascii="メイリオ" w:eastAsia="メイリオ" w:hAnsi="メイリオ" w:hint="eastAsia"/>
        </w:rPr>
        <w:t>D：データベースの活用</w:t>
      </w:r>
    </w:p>
    <w:p w14:paraId="255F8CBD" w14:textId="77777777" w:rsidR="006C2F60" w:rsidRDefault="006C2F60" w:rsidP="004E74EA">
      <w:pPr>
        <w:pStyle w:val="a3"/>
        <w:spacing w:line="0" w:lineRule="atLeast"/>
        <w:ind w:leftChars="0" w:left="0"/>
      </w:pPr>
      <w:r>
        <w:rPr>
          <w:rFonts w:ascii="メイリオ" w:eastAsia="メイリオ" w:hAnsi="メイリオ" w:hint="eastAsia"/>
        </w:rPr>
        <w:t>R：リアルタイム</w:t>
      </w:r>
    </w:p>
    <w:p w14:paraId="5DA6E834" w14:textId="77777777" w:rsidR="006C2F60" w:rsidRDefault="006C2F60" w:rsidP="004E74EA">
      <w:pPr>
        <w:pStyle w:val="a3"/>
        <w:spacing w:line="0" w:lineRule="atLeast"/>
        <w:ind w:leftChars="0" w:left="0"/>
      </w:pPr>
      <w:r>
        <w:rPr>
          <w:rFonts w:ascii="メイリオ" w:eastAsia="メイリオ" w:hAnsi="メイリオ" w:hint="eastAsia"/>
        </w:rPr>
        <w:t>I：一元管理</w:t>
      </w:r>
    </w:p>
    <w:p w14:paraId="6726FFE9" w14:textId="77777777" w:rsidR="006C2F60" w:rsidRDefault="006C2F60" w:rsidP="004E74EA">
      <w:pPr>
        <w:pStyle w:val="a3"/>
        <w:spacing w:line="0" w:lineRule="atLeast"/>
        <w:ind w:leftChars="0" w:left="0"/>
      </w:pPr>
      <w:r>
        <w:rPr>
          <w:rFonts w:ascii="メイリオ" w:eastAsia="メイリオ" w:hAnsi="メイリオ" w:hint="eastAsia"/>
        </w:rPr>
        <w:t>N：ネットワーク</w:t>
      </w:r>
    </w:p>
    <w:p w14:paraId="5E34727F" w14:textId="77777777" w:rsidR="006C2F60" w:rsidRDefault="006C2F60" w:rsidP="004E74EA">
      <w:pPr>
        <w:pStyle w:val="a3"/>
        <w:spacing w:line="0" w:lineRule="atLeast"/>
        <w:ind w:leftChars="0" w:left="0"/>
      </w:pPr>
      <w:r>
        <w:rPr>
          <w:rFonts w:ascii="メイリオ" w:eastAsia="メイリオ" w:hAnsi="メイリオ" w:hint="eastAsia"/>
        </w:rPr>
        <w:t>K：共有化</w:t>
      </w:r>
    </w:p>
    <w:p w14:paraId="1D195EB6" w14:textId="77777777" w:rsidR="006C2F60" w:rsidRDefault="006C2F60" w:rsidP="004E74EA">
      <w:pPr>
        <w:pStyle w:val="a3"/>
        <w:spacing w:line="0" w:lineRule="atLeast"/>
        <w:ind w:leftChars="0" w:left="0"/>
      </w:pPr>
      <w:r>
        <w:rPr>
          <w:rFonts w:ascii="メイリオ" w:eastAsia="メイリオ" w:hAnsi="メイリオ" w:hint="eastAsia"/>
        </w:rPr>
        <w:t> </w:t>
      </w:r>
    </w:p>
    <w:p w14:paraId="71532728" w14:textId="77777777" w:rsidR="006C2F60" w:rsidRDefault="006C2F60" w:rsidP="004E74EA">
      <w:pPr>
        <w:pStyle w:val="a3"/>
        <w:spacing w:line="0" w:lineRule="atLeast"/>
        <w:ind w:leftChars="0" w:left="0"/>
      </w:pPr>
      <w:r>
        <w:rPr>
          <w:rFonts w:ascii="メイリオ" w:eastAsia="メイリオ" w:hAnsi="メイリオ" w:hint="eastAsia"/>
        </w:rPr>
        <w:t>■その他</w:t>
      </w:r>
    </w:p>
    <w:p w14:paraId="3A9B5A40" w14:textId="261D0CA4" w:rsidR="006C2F60" w:rsidRDefault="006C2F60" w:rsidP="004E74EA">
      <w:pPr>
        <w:pStyle w:val="a3"/>
        <w:spacing w:line="0" w:lineRule="atLeast"/>
        <w:ind w:leftChars="0" w:left="0"/>
        <w:rPr>
          <w:rFonts w:hint="eastAsia"/>
        </w:rPr>
      </w:pPr>
      <w:r>
        <w:rPr>
          <w:rFonts w:ascii="メイリオ" w:eastAsia="メイリオ" w:hAnsi="メイリオ" w:hint="eastAsia"/>
        </w:rPr>
        <w:t>標準化、IT化以外に5SやSLP、予防保全も重要</w:t>
      </w:r>
    </w:p>
    <w:p w14:paraId="74E21DEB" w14:textId="77777777" w:rsidR="006C2F60" w:rsidRDefault="006C2F60" w:rsidP="004E74EA">
      <w:pPr>
        <w:pStyle w:val="a3"/>
        <w:spacing w:line="0" w:lineRule="atLeast"/>
        <w:ind w:leftChars="0" w:left="0"/>
      </w:pPr>
      <w:r>
        <w:rPr>
          <w:rFonts w:ascii="メイリオ" w:eastAsia="メイリオ" w:hAnsi="メイリオ" w:hint="eastAsia"/>
        </w:rPr>
        <w:t>現場の混在(問題)　→ 5Sの徹底　→ SLPによるレイアウト最適化</w:t>
      </w:r>
    </w:p>
    <w:p w14:paraId="54D99CF4" w14:textId="4C0659A4" w:rsidR="006C2F60" w:rsidRDefault="006C2F60" w:rsidP="004E74EA">
      <w:pPr>
        <w:pStyle w:val="a3"/>
        <w:spacing w:line="0" w:lineRule="atLeast"/>
        <w:ind w:leftChars="0" w:left="0"/>
      </w:pPr>
      <w:r>
        <w:rPr>
          <w:rFonts w:ascii="メイリオ" w:eastAsia="メイリオ" w:hAnsi="メイリオ" w:hint="eastAsia"/>
        </w:rPr>
        <w:t>設備の不調・稼働率低下　→ 予防保全・設備改良</w:t>
      </w:r>
    </w:p>
    <w:p w14:paraId="3B673234" w14:textId="77777777" w:rsidR="006C2F60" w:rsidRDefault="006C2F60" w:rsidP="004E74EA">
      <w:pPr>
        <w:pStyle w:val="a3"/>
        <w:spacing w:line="0" w:lineRule="atLeast"/>
        <w:ind w:leftChars="0" w:left="0"/>
      </w:pPr>
      <w:r>
        <w:rPr>
          <w:rFonts w:ascii="メイリオ" w:eastAsia="メイリオ" w:hAnsi="メイリオ" w:hint="eastAsia"/>
        </w:rPr>
        <w:t> </w:t>
      </w:r>
    </w:p>
    <w:p w14:paraId="00FDCE82" w14:textId="77777777" w:rsidR="006C2F60" w:rsidRDefault="006C2F60" w:rsidP="004E74EA">
      <w:pPr>
        <w:widowControl/>
        <w:spacing w:line="0" w:lineRule="atLeast"/>
        <w:rPr>
          <w:rFonts w:ascii="游ゴシック" w:eastAsia="游ゴシック" w:hAnsi="游ゴシック" w:cs="ＭＳ Ｐゴシック"/>
          <w:kern w:val="0"/>
          <w:szCs w:val="21"/>
        </w:rPr>
      </w:pPr>
      <w:r>
        <w:rPr>
          <w:rFonts w:ascii="メイリオ" w:eastAsia="メイリオ" w:hAnsi="メイリオ" w:cs="ＭＳ Ｐゴシック" w:hint="eastAsia"/>
          <w:kern w:val="0"/>
          <w:szCs w:val="21"/>
        </w:rPr>
        <w:t>■第4問：経営戦略</w:t>
      </w:r>
    </w:p>
    <w:p w14:paraId="23E80DFF" w14:textId="77777777" w:rsidR="006C2F60" w:rsidRDefault="006C2F60" w:rsidP="004E74EA">
      <w:pPr>
        <w:widowControl/>
        <w:spacing w:line="0" w:lineRule="atLeast"/>
        <w:rPr>
          <w:rFonts w:ascii="游ゴシック" w:eastAsia="游ゴシック" w:hAnsi="游ゴシック" w:cs="ＭＳ Ｐゴシック"/>
          <w:kern w:val="0"/>
          <w:szCs w:val="21"/>
        </w:rPr>
      </w:pPr>
      <w:r>
        <w:rPr>
          <w:rFonts w:ascii="メイリオ" w:eastAsia="メイリオ" w:hAnsi="メイリオ" w:cs="ＭＳ Ｐゴシック" w:hint="eastAsia"/>
          <w:kern w:val="0"/>
          <w:szCs w:val="21"/>
        </w:rPr>
        <w:t>第4問の解答構成</w:t>
      </w:r>
    </w:p>
    <w:p w14:paraId="1B8ED5C0" w14:textId="77777777" w:rsidR="00707CC2" w:rsidRDefault="006C2F60" w:rsidP="004E74EA">
      <w:pPr>
        <w:widowControl/>
        <w:spacing w:line="0" w:lineRule="atLeast"/>
        <w:rPr>
          <w:rFonts w:ascii="游ゴシック" w:eastAsia="游ゴシック" w:hAnsi="游ゴシック" w:cs="ＭＳ Ｐゴシック"/>
          <w:kern w:val="0"/>
          <w:szCs w:val="21"/>
        </w:rPr>
      </w:pPr>
      <w:r>
        <w:rPr>
          <w:rFonts w:ascii="メイリオ" w:eastAsia="メイリオ" w:hAnsi="メイリオ" w:cs="ＭＳ Ｐゴシック" w:hint="eastAsia"/>
          <w:kern w:val="0"/>
          <w:szCs w:val="21"/>
        </w:rPr>
        <w:t>「強み（技術力など）」を活かし、「機会」を取り込み、「弱み（営業力強化や納期遵守など）」を克服し、付加価値化、差別化を図り、「あるべき姿（X社依存脱却・収益拡大など）」にする。</w:t>
      </w:r>
    </w:p>
    <w:p w14:paraId="42E07825" w14:textId="747A86B5" w:rsidR="006C2F60" w:rsidRDefault="006C2F60" w:rsidP="004E74EA">
      <w:pPr>
        <w:widowControl/>
        <w:spacing w:line="0" w:lineRule="atLeast"/>
        <w:rPr>
          <w:rFonts w:ascii="游ゴシック" w:eastAsia="游ゴシック" w:hAnsi="游ゴシック" w:cs="ＭＳ Ｐゴシック"/>
          <w:kern w:val="0"/>
          <w:szCs w:val="21"/>
        </w:rPr>
      </w:pPr>
      <w:r>
        <w:rPr>
          <w:rFonts w:ascii="メイリオ" w:eastAsia="メイリオ" w:hAnsi="メイリオ" w:cs="ＭＳ Ｐゴシック" w:hint="eastAsia"/>
          <w:kern w:val="0"/>
          <w:szCs w:val="21"/>
        </w:rPr>
        <w:t>・新製品開発や顧客への強みの訴求を行い、高付加価値化、差別化を図る。</w:t>
      </w:r>
    </w:p>
    <w:p w14:paraId="386E0868" w14:textId="77777777" w:rsidR="006C2F60" w:rsidRDefault="006C2F60" w:rsidP="004E74EA">
      <w:pPr>
        <w:widowControl/>
        <w:rPr>
          <w:rFonts w:ascii="游ゴシック" w:eastAsia="游ゴシック" w:hAnsi="游ゴシック" w:cs="ＭＳ Ｐゴシック"/>
          <w:kern w:val="0"/>
          <w:szCs w:val="21"/>
        </w:rPr>
      </w:pPr>
      <w:r>
        <w:rPr>
          <w:rFonts w:ascii="メイリオ" w:eastAsia="メイリオ" w:hAnsi="メイリオ" w:cs="ＭＳ Ｐゴシック" w:hint="eastAsia"/>
          <w:kern w:val="0"/>
          <w:szCs w:val="21"/>
        </w:rPr>
        <w:t> </w:t>
      </w:r>
    </w:p>
    <w:p w14:paraId="635E5A5C" w14:textId="706A1EA0" w:rsidR="00F25BC1" w:rsidRDefault="00EB4F10" w:rsidP="00F25BC1">
      <w:pPr>
        <w:pStyle w:val="a3"/>
        <w:numPr>
          <w:ilvl w:val="0"/>
          <w:numId w:val="9"/>
        </w:numPr>
        <w:ind w:leftChars="0"/>
      </w:pPr>
      <w:r>
        <w:rPr>
          <w:rFonts w:hint="eastAsia"/>
        </w:rPr>
        <w:t>解答パターン集</w:t>
      </w:r>
    </w:p>
    <w:p w14:paraId="30BD8F3C" w14:textId="43385695" w:rsidR="006C2F60" w:rsidRPr="00F25BC1" w:rsidRDefault="006C2F60" w:rsidP="00F25BC1">
      <w:pPr>
        <w:widowControl/>
        <w:rPr>
          <w:rFonts w:ascii="游ゴシック" w:eastAsia="游ゴシック" w:hAnsi="游ゴシック" w:cs="ＭＳ Ｐゴシック" w:hint="eastAsia"/>
          <w:kern w:val="0"/>
          <w:szCs w:val="21"/>
        </w:rPr>
      </w:pPr>
    </w:p>
    <w:tbl>
      <w:tblPr>
        <w:tblW w:w="0" w:type="auto"/>
        <w:tblCellMar>
          <w:left w:w="0" w:type="dxa"/>
          <w:right w:w="0" w:type="dxa"/>
        </w:tblCellMar>
        <w:tblLook w:val="04A0" w:firstRow="1" w:lastRow="0" w:firstColumn="1" w:lastColumn="0" w:noHBand="0" w:noVBand="1"/>
      </w:tblPr>
      <w:tblGrid>
        <w:gridCol w:w="2543"/>
        <w:gridCol w:w="3112"/>
        <w:gridCol w:w="2829"/>
      </w:tblGrid>
      <w:tr w:rsidR="006C2F60" w14:paraId="476BA9B4" w14:textId="77777777" w:rsidTr="006C2F60">
        <w:tc>
          <w:tcPr>
            <w:tcW w:w="2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2CBF3E" w14:textId="77777777" w:rsidR="006C2F60" w:rsidRDefault="006C2F60">
            <w:pPr>
              <w:widowControl/>
              <w:rPr>
                <w:rFonts w:ascii="游ゴシック" w:eastAsia="游ゴシック" w:hAnsi="游ゴシック" w:cs="ＭＳ Ｐゴシック"/>
                <w:kern w:val="0"/>
                <w:szCs w:val="21"/>
              </w:rPr>
            </w:pPr>
            <w:r>
              <w:rPr>
                <w:rFonts w:ascii="メイリオ" w:eastAsia="メイリオ" w:hAnsi="メイリオ" w:cs="ＭＳ Ｐゴシック" w:hint="eastAsia"/>
                <w:b/>
                <w:bCs/>
                <w:kern w:val="0"/>
                <w:sz w:val="18"/>
                <w:szCs w:val="18"/>
                <w:highlight w:val="yellow"/>
              </w:rPr>
              <w:t>事例文のヒント</w:t>
            </w:r>
          </w:p>
        </w:tc>
        <w:tc>
          <w:tcPr>
            <w:tcW w:w="3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1B48C" w14:textId="77777777" w:rsidR="006C2F60" w:rsidRDefault="006C2F60">
            <w:pPr>
              <w:widowControl/>
              <w:rPr>
                <w:rFonts w:ascii="游ゴシック" w:eastAsia="游ゴシック" w:hAnsi="游ゴシック" w:cs="ＭＳ Ｐゴシック"/>
                <w:kern w:val="0"/>
                <w:szCs w:val="21"/>
              </w:rPr>
            </w:pPr>
            <w:r>
              <w:rPr>
                <w:rFonts w:ascii="メイリオ" w:eastAsia="メイリオ" w:hAnsi="メイリオ" w:cs="ＭＳ Ｐゴシック" w:hint="eastAsia"/>
                <w:b/>
                <w:bCs/>
                <w:kern w:val="0"/>
                <w:sz w:val="18"/>
                <w:szCs w:val="18"/>
                <w:highlight w:val="yellow"/>
              </w:rPr>
              <w:t>対策</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81EA0" w14:textId="77777777" w:rsidR="006C2F60" w:rsidRDefault="006C2F60">
            <w:pPr>
              <w:widowControl/>
              <w:rPr>
                <w:rFonts w:ascii="游ゴシック" w:eastAsia="游ゴシック" w:hAnsi="游ゴシック" w:cs="ＭＳ Ｐゴシック"/>
                <w:kern w:val="0"/>
                <w:szCs w:val="21"/>
              </w:rPr>
            </w:pPr>
            <w:r>
              <w:rPr>
                <w:rFonts w:ascii="メイリオ" w:eastAsia="メイリオ" w:hAnsi="メイリオ" w:cs="ＭＳ Ｐゴシック" w:hint="eastAsia"/>
                <w:b/>
                <w:bCs/>
                <w:kern w:val="0"/>
                <w:sz w:val="18"/>
                <w:szCs w:val="18"/>
                <w:highlight w:val="yellow"/>
              </w:rPr>
              <w:t>効果</w:t>
            </w:r>
          </w:p>
        </w:tc>
      </w:tr>
      <w:tr w:rsidR="009B3E40" w:rsidRPr="009B3E40" w14:paraId="3AECE723"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A467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技術力の差が大きい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0A4E288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・作業内容の標準化・マニュアル化</w:t>
            </w:r>
          </w:p>
          <w:p w14:paraId="7375D96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・OJT、研修の実施</w:t>
            </w:r>
          </w:p>
          <w:p w14:paraId="0B22F34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・多能工化</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56DBCC20"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・技術力の向上</w:t>
            </w:r>
          </w:p>
          <w:p w14:paraId="4932BF97"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・作業能力の均一化</w:t>
            </w:r>
          </w:p>
        </w:tc>
      </w:tr>
      <w:tr w:rsidR="009B3E40" w:rsidRPr="009B3E40" w14:paraId="147F6752"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BF70B"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生産計画の見直し間隔が長い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21F125DB"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・生産計画の見直し頻度を高める</w:t>
            </w:r>
          </w:p>
          <w:p w14:paraId="3B4619A0"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・生産計画の立案の短サイクル化</w:t>
            </w:r>
          </w:p>
          <w:p w14:paraId="0B51EB84"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・月次→週次・日次の生産計画の立案</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60C4D901"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・生産計画の精度向上</w:t>
            </w:r>
          </w:p>
          <w:p w14:paraId="7AC5E216"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・稼働率の改善</w:t>
            </w:r>
          </w:p>
        </w:tc>
      </w:tr>
      <w:tr w:rsidR="009B3E40" w:rsidRPr="009B3E40" w14:paraId="17BFDA34"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B7C0B"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生産計画の策定範囲が限定</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2BC2A83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・全工程の生産計画を策定</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65BCD18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・稼働率の改善</w:t>
            </w:r>
          </w:p>
        </w:tc>
      </w:tr>
      <w:tr w:rsidR="009B3E40" w:rsidRPr="009B3E40" w14:paraId="36B53F46"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2B769"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作業工程の標準化がされていない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6CE30BA9"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・作業内容の標準化・マニュアル化</w:t>
            </w:r>
          </w:p>
          <w:p w14:paraId="5D434E66"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・工程順序、工数見積もりの標準化</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7A239091"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・品質向上</w:t>
            </w:r>
          </w:p>
          <w:p w14:paraId="416E11FF"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・リードタイム短縮（短納期化）</w:t>
            </w:r>
          </w:p>
        </w:tc>
      </w:tr>
      <w:tr w:rsidR="009B3E40" w:rsidRPr="009B3E40" w14:paraId="28CDBCB5"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93FE3"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レイアウトが非効率</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2F24D10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・5Sの徹底</w:t>
            </w:r>
          </w:p>
          <w:p w14:paraId="327443D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・SLPによる作業スペース最適化</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315BC62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・作業効率の向上</w:t>
            </w:r>
          </w:p>
        </w:tc>
      </w:tr>
      <w:tr w:rsidR="009B3E40" w:rsidRPr="009B3E40" w14:paraId="680BE240"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D2CD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事業拡大</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153F1492"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・営業力強化</w:t>
            </w:r>
          </w:p>
          <w:p w14:paraId="3004E94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lastRenderedPageBreak/>
              <w:t>・技術・開発力強化</w:t>
            </w:r>
          </w:p>
          <w:p w14:paraId="4776F4A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・マーケティング力強化</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3994A806"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lastRenderedPageBreak/>
              <w:t>・受注・売上拡大</w:t>
            </w:r>
          </w:p>
          <w:p w14:paraId="16FEC39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lastRenderedPageBreak/>
              <w:t>・差別化／高付加価値化</w:t>
            </w:r>
          </w:p>
          <w:p w14:paraId="46A2A11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・顧客満足度向上</w:t>
            </w:r>
          </w:p>
        </w:tc>
      </w:tr>
      <w:tr w:rsidR="009B3E40" w:rsidRPr="009B3E40" w14:paraId="645ED192"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38FB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lastRenderedPageBreak/>
              <w:t>受託生産</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CDDFB02"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4AF36227"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・ノウハウ獲得（＋）</w:t>
            </w:r>
          </w:p>
          <w:p w14:paraId="7609579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・稼働率向上（＋）</w:t>
            </w:r>
          </w:p>
          <w:p w14:paraId="5F73465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・取引先への依存度上昇（−）</w:t>
            </w:r>
          </w:p>
        </w:tc>
      </w:tr>
      <w:tr w:rsidR="009B3E40" w:rsidRPr="009B3E40" w14:paraId="61B843C0"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AB6F1"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1社との取引に依存</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E68FA6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・他取引先へ販路拡大</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7C5B9D8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・経営リスクの分散</w:t>
            </w:r>
          </w:p>
        </w:tc>
      </w:tr>
      <w:tr w:rsidR="009B3E40" w:rsidRPr="009B3E40" w14:paraId="34BE75D0"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BFDA1"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生産ロットが1回の受注数より大きい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680E045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・生産ロットの見直し</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7CCA8627"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・生産効率の向上</w:t>
            </w:r>
          </w:p>
          <w:p w14:paraId="0089779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・在庫の適正化</w:t>
            </w:r>
          </w:p>
        </w:tc>
      </w:tr>
      <w:tr w:rsidR="009B3E40" w:rsidRPr="009B3E40" w14:paraId="0DDEA61A"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A73C0"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品質が一定ではない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0F73ACB"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・作業内容の標準化・マニュアル化</w:t>
            </w:r>
          </w:p>
          <w:p w14:paraId="37975C1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・OJT、研修の実施</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44B5CF4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・品質向上</w:t>
            </w:r>
          </w:p>
        </w:tc>
      </w:tr>
      <w:tr w:rsidR="009B3E40" w:rsidRPr="009B3E40" w14:paraId="0BE6BDCA"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6E0D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営業部門がない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043CE7E3"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・営業部門の設置</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2F989707"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・営業力の強化</w:t>
            </w:r>
          </w:p>
        </w:tc>
      </w:tr>
      <w:tr w:rsidR="009B3E40" w:rsidRPr="009B3E40" w14:paraId="59A09BE0"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BA47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技術情報が属人化</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0FB1E212"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・作業内容の標準化・マニュアル化</w:t>
            </w:r>
          </w:p>
          <w:p w14:paraId="363A88C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・OJT、研修の実施</w:t>
            </w:r>
          </w:p>
          <w:p w14:paraId="7E9E3BF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・多能工化</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1770693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・技術力の向上</w:t>
            </w:r>
          </w:p>
          <w:p w14:paraId="4E81838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・作業能力の均一化</w:t>
            </w:r>
          </w:p>
        </w:tc>
      </w:tr>
      <w:tr w:rsidR="009B3E40" w:rsidRPr="009B3E40" w14:paraId="2738B684"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8D08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部門間の連携不足</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78B53B1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・IT化（DRINK）</w:t>
            </w:r>
          </w:p>
          <w:p w14:paraId="5BA9A07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・定例会議の実施</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157E3EB7"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・情報連携の強化により短納期化</w:t>
            </w:r>
          </w:p>
        </w:tc>
      </w:tr>
      <w:tr w:rsidR="009B3E40" w:rsidRPr="009B3E40" w14:paraId="4A113CD3"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EBD1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収益性が低い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41692513"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・原材料費の改善</w:t>
            </w:r>
          </w:p>
          <w:p w14:paraId="79C01E32"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・労務費の改善</w:t>
            </w:r>
          </w:p>
          <w:p w14:paraId="5A534B44"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・在庫の適正化</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487B4725"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・費用削減</w:t>
            </w:r>
          </w:p>
          <w:p w14:paraId="3C652F4F"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・生産性改善</w:t>
            </w:r>
          </w:p>
          <w:p w14:paraId="10D4AD83"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・稼働率改善</w:t>
            </w:r>
          </w:p>
        </w:tc>
      </w:tr>
      <w:tr w:rsidR="009B3E40" w:rsidRPr="009B3E40" w14:paraId="128DE7BA"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75A60"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原材料費が高い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3C32C1AF"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・原料調達、生産計画、出荷の一元管理</w:t>
            </w:r>
          </w:p>
          <w:p w14:paraId="023D21E2"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・歩留率改善</w:t>
            </w:r>
          </w:p>
          <w:p w14:paraId="7E497D44"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・仕入れ先の見直し</w:t>
            </w:r>
          </w:p>
          <w:p w14:paraId="64579350"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・管理項目の追加</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0EBB4D57"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・費用削減</w:t>
            </w:r>
          </w:p>
          <w:p w14:paraId="4292BDF3"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・生産性改善</w:t>
            </w:r>
          </w:p>
        </w:tc>
      </w:tr>
      <w:tr w:rsidR="009B3E40" w:rsidRPr="009B3E40" w14:paraId="471A64ED"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F72E1"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労務費改善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2AE7174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・レイアウト改善</w:t>
            </w:r>
          </w:p>
          <w:p w14:paraId="7E75BE95"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・余力管理強化</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061D63A0"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・費用削減</w:t>
            </w:r>
          </w:p>
          <w:p w14:paraId="3083B097"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・生産性改善</w:t>
            </w:r>
          </w:p>
        </w:tc>
      </w:tr>
      <w:tr w:rsidR="009B3E40" w:rsidRPr="009B3E40" w14:paraId="2EB2409B"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EAA4B"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段取り時間が長い</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13F7E30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・内段取りの外段取り化</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27CE4177"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稼働率改善</w:t>
            </w:r>
          </w:p>
        </w:tc>
      </w:tr>
      <w:tr w:rsidR="009B3E40" w:rsidRPr="009B3E40" w14:paraId="66FE3E5F"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55400"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工業団地</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55447B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技術交流会の実施</w:t>
            </w:r>
          </w:p>
          <w:p w14:paraId="1D50D8E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 </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419EEFF0"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技術力向上</w:t>
            </w:r>
          </w:p>
          <w:p w14:paraId="09679CF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共同開発</w:t>
            </w:r>
          </w:p>
        </w:tc>
      </w:tr>
      <w:tr w:rsidR="009B3E40" w:rsidRPr="009B3E40" w14:paraId="5CF96247"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B9FA6"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鮮度劣化</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4D1874A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衛生管理ルール</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3E40F4B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品質向上</w:t>
            </w:r>
          </w:p>
        </w:tc>
      </w:tr>
      <w:tr w:rsidR="009B3E40" w:rsidRPr="009B3E40" w14:paraId="19258822"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C2E6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短納期・特注品要請</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2DCD4C36"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標準品、特注品の双方に対応</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37F173D5"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顧客満足度向上</w:t>
            </w:r>
          </w:p>
          <w:p w14:paraId="44F57F6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高付加価値の提供</w:t>
            </w:r>
          </w:p>
        </w:tc>
      </w:tr>
      <w:tr w:rsidR="009B3E40" w:rsidRPr="009B3E40" w14:paraId="3C53EC72"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4418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設備品質が低下</w:t>
            </w:r>
          </w:p>
          <w:p w14:paraId="02B32606"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過剰品質</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2DC67452"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CAD、CAE、ライブラリー化</w:t>
            </w:r>
          </w:p>
          <w:p w14:paraId="316933D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VE、DR、GT</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2BF6F64F"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品質向上</w:t>
            </w:r>
          </w:p>
        </w:tc>
      </w:tr>
      <w:tr w:rsidR="009B3E40" w:rsidRPr="009B3E40" w14:paraId="4648C830"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B0A5"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外注から内省での製造へと切り替える際の事業リスク</w:t>
            </w:r>
          </w:p>
        </w:tc>
        <w:tc>
          <w:tcPr>
            <w:tcW w:w="59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5FA4F9"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・投資コスト増加リスク</w:t>
            </w:r>
          </w:p>
        </w:tc>
      </w:tr>
      <w:tr w:rsidR="009B3E40" w:rsidRPr="009B3E40" w14:paraId="40BA2B53"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4AA35"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短納期実現のためのコンピュータ・NW活用方法</w:t>
            </w:r>
          </w:p>
        </w:tc>
        <w:tc>
          <w:tcPr>
            <w:tcW w:w="59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72AC1E"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・特注品の設計データを一元管理し新規設計へ流用</w:t>
            </w:r>
          </w:p>
          <w:p w14:paraId="2641ADED"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・設計データをNCプログラムに利用し設計・生産面での短納期化</w:t>
            </w:r>
          </w:p>
        </w:tc>
      </w:tr>
      <w:tr w:rsidR="006C2F60" w:rsidRPr="009B3E40" w14:paraId="0071ADF6" w14:textId="77777777" w:rsidTr="006C2F60">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CDAE8"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lastRenderedPageBreak/>
              <w:t>OEM生産のメリデメ</w:t>
            </w:r>
          </w:p>
        </w:tc>
        <w:tc>
          <w:tcPr>
            <w:tcW w:w="59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06C243"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メリット</w:t>
            </w:r>
          </w:p>
          <w:p w14:paraId="1D573EDC"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・生産面で継続的受注で量産による稼働率向上、生産コスト低減、技術ノウハウの蓄積が可能</w:t>
            </w:r>
          </w:p>
          <w:p w14:paraId="37135271"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・販売面で新規顧客開拓なしに売上確保可能で資源を技術開発や製造に投入できる</w:t>
            </w:r>
          </w:p>
          <w:p w14:paraId="7B4E8EB1"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デメリット</w:t>
            </w:r>
          </w:p>
          <w:p w14:paraId="0FC50DBF"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・売上面で売上依存が高まり、自主的な企業運営を制約する懸念</w:t>
            </w:r>
          </w:p>
          <w:p w14:paraId="15AD0C2A"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・技術面で、仕様情報や○○技術の流出の可能性がある</w:t>
            </w:r>
          </w:p>
          <w:p w14:paraId="2AB86E71" w14:textId="77777777" w:rsidR="006C2F60" w:rsidRPr="009B3E40" w:rsidRDefault="006C2F60">
            <w:pPr>
              <w:widowControl/>
              <w:rPr>
                <w:rFonts w:ascii="游ゴシック" w:eastAsia="游ゴシック" w:hAnsi="游ゴシック" w:cs="ＭＳ Ｐゴシック"/>
                <w:color w:val="000000" w:themeColor="text1"/>
                <w:kern w:val="0"/>
                <w:szCs w:val="21"/>
              </w:rPr>
            </w:pPr>
            <w:r w:rsidRPr="009B3E40">
              <w:rPr>
                <w:rFonts w:ascii="メイリオ" w:eastAsia="メイリオ" w:hAnsi="メイリオ" w:cs="ＭＳ Ｐゴシック" w:hint="eastAsia"/>
                <w:color w:val="000000" w:themeColor="text1"/>
                <w:kern w:val="0"/>
                <w:sz w:val="18"/>
                <w:szCs w:val="18"/>
              </w:rPr>
              <w:t>・市場面で自社ブランドによる独自の販売拡大が難しい</w:t>
            </w:r>
          </w:p>
        </w:tc>
      </w:tr>
    </w:tbl>
    <w:p w14:paraId="33318570" w14:textId="199BFEF3" w:rsidR="00DC5A06" w:rsidRPr="009B3E40" w:rsidRDefault="00DC5A06" w:rsidP="006C2F60">
      <w:pPr>
        <w:widowControl/>
        <w:rPr>
          <w:rFonts w:ascii="游ゴシック" w:eastAsia="游ゴシック" w:hAnsi="游ゴシック" w:cs="ＭＳ Ｐゴシック"/>
          <w:color w:val="000000" w:themeColor="text1"/>
          <w:kern w:val="0"/>
          <w:szCs w:val="21"/>
        </w:rPr>
      </w:pPr>
    </w:p>
    <w:sectPr w:rsidR="00DC5A06" w:rsidRPr="009B3E40" w:rsidSect="00A41A7A">
      <w:headerReference w:type="even" r:id="rId8"/>
      <w:headerReference w:type="default" r:id="rId9"/>
      <w:footerReference w:type="even" r:id="rId10"/>
      <w:footerReference w:type="default" r:id="rId11"/>
      <w:headerReference w:type="first" r:id="rId12"/>
      <w:footerReference w:type="first" r:id="rId13"/>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AC31" w14:textId="77777777" w:rsidR="004E74EA" w:rsidRDefault="004E74EA" w:rsidP="004E74EA">
      <w:r>
        <w:separator/>
      </w:r>
    </w:p>
  </w:endnote>
  <w:endnote w:type="continuationSeparator" w:id="0">
    <w:p w14:paraId="0EA4EED0" w14:textId="77777777" w:rsidR="004E74EA" w:rsidRDefault="004E74EA" w:rsidP="004E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default"/>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2A5C" w14:textId="77777777" w:rsidR="004E74EA" w:rsidRDefault="004E74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506F" w14:textId="77777777" w:rsidR="004E74EA" w:rsidRDefault="004E74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3A4C" w14:textId="77777777" w:rsidR="004E74EA" w:rsidRDefault="004E74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7EA2" w14:textId="77777777" w:rsidR="004E74EA" w:rsidRDefault="004E74EA" w:rsidP="004E74EA">
      <w:r>
        <w:separator/>
      </w:r>
    </w:p>
  </w:footnote>
  <w:footnote w:type="continuationSeparator" w:id="0">
    <w:p w14:paraId="0EFEF0B1" w14:textId="77777777" w:rsidR="004E74EA" w:rsidRDefault="004E74EA" w:rsidP="004E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3CA6" w14:textId="77777777" w:rsidR="004E74EA" w:rsidRDefault="004E74EA" w:rsidP="004E74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A492" w14:textId="77777777" w:rsidR="004E74EA" w:rsidRDefault="004E74EA" w:rsidP="004E74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2A97" w14:textId="77777777" w:rsidR="004E74EA" w:rsidRDefault="004E74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9B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2660CD"/>
    <w:multiLevelType w:val="hybridMultilevel"/>
    <w:tmpl w:val="AE6E20DC"/>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669699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C8101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05C4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18692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85161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DE2CB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D50E5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2596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0288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2692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5058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2057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0910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5887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885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46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6D"/>
    <w:rsid w:val="00034345"/>
    <w:rsid w:val="001236D8"/>
    <w:rsid w:val="00170EBF"/>
    <w:rsid w:val="001B65F5"/>
    <w:rsid w:val="002322D0"/>
    <w:rsid w:val="00306ED9"/>
    <w:rsid w:val="003A15AF"/>
    <w:rsid w:val="004E74EA"/>
    <w:rsid w:val="0059358F"/>
    <w:rsid w:val="006C2F60"/>
    <w:rsid w:val="00707CC2"/>
    <w:rsid w:val="00755792"/>
    <w:rsid w:val="00900108"/>
    <w:rsid w:val="009B3E40"/>
    <w:rsid w:val="00A41A7A"/>
    <w:rsid w:val="00D8546D"/>
    <w:rsid w:val="00DC5A06"/>
    <w:rsid w:val="00EB4F10"/>
    <w:rsid w:val="00F2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CF20C"/>
  <w15:chartTrackingRefBased/>
  <w15:docId w15:val="{7FCB6A45-2ACE-4B3D-A077-A090636C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F60"/>
    <w:pPr>
      <w:widowControl/>
      <w:ind w:leftChars="400" w:left="840"/>
    </w:pPr>
    <w:rPr>
      <w:rFonts w:ascii="游ゴシック" w:eastAsia="游ゴシック" w:hAnsi="游ゴシック" w:cs="ＭＳ Ｐゴシック"/>
      <w:kern w:val="0"/>
      <w:szCs w:val="21"/>
    </w:rPr>
  </w:style>
  <w:style w:type="paragraph" w:styleId="a4">
    <w:name w:val="header"/>
    <w:basedOn w:val="a"/>
    <w:link w:val="a5"/>
    <w:uiPriority w:val="99"/>
    <w:unhideWhenUsed/>
    <w:rsid w:val="004E74EA"/>
    <w:pPr>
      <w:tabs>
        <w:tab w:val="center" w:pos="4252"/>
        <w:tab w:val="right" w:pos="8504"/>
      </w:tabs>
      <w:snapToGrid w:val="0"/>
    </w:pPr>
  </w:style>
  <w:style w:type="character" w:customStyle="1" w:styleId="a5">
    <w:name w:val="ヘッダー (文字)"/>
    <w:basedOn w:val="a0"/>
    <w:link w:val="a4"/>
    <w:uiPriority w:val="99"/>
    <w:rsid w:val="004E74EA"/>
  </w:style>
  <w:style w:type="paragraph" w:styleId="a6">
    <w:name w:val="footer"/>
    <w:basedOn w:val="a"/>
    <w:link w:val="a7"/>
    <w:uiPriority w:val="99"/>
    <w:unhideWhenUsed/>
    <w:rsid w:val="004E74EA"/>
    <w:pPr>
      <w:tabs>
        <w:tab w:val="center" w:pos="4252"/>
        <w:tab w:val="right" w:pos="8504"/>
      </w:tabs>
      <w:snapToGrid w:val="0"/>
    </w:pPr>
  </w:style>
  <w:style w:type="character" w:customStyle="1" w:styleId="a7">
    <w:name w:val="フッター (文字)"/>
    <w:basedOn w:val="a0"/>
    <w:link w:val="a6"/>
    <w:uiPriority w:val="99"/>
    <w:rsid w:val="004E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A474-039E-460C-B6F5-0C2FA537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Ujou</dc:creator>
  <cp:keywords/>
  <dc:description/>
  <cp:lastModifiedBy>Takahiro Ujou</cp:lastModifiedBy>
  <cp:revision>19</cp:revision>
  <dcterms:created xsi:type="dcterms:W3CDTF">2023-07-17T21:35:00Z</dcterms:created>
  <dcterms:modified xsi:type="dcterms:W3CDTF">2023-07-18T13:33:00Z</dcterms:modified>
</cp:coreProperties>
</file>